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864" w:rsidRDefault="00BF1CBA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湖南涉外经济学院</w:t>
      </w:r>
      <w:r>
        <w:rPr>
          <w:rFonts w:hint="eastAsia"/>
          <w:b/>
          <w:sz w:val="36"/>
        </w:rPr>
        <w:t>2020</w:t>
      </w:r>
      <w:r>
        <w:rPr>
          <w:rFonts w:hint="eastAsia"/>
          <w:b/>
          <w:sz w:val="36"/>
        </w:rPr>
        <w:t>年“专升本”</w:t>
      </w:r>
    </w:p>
    <w:p w:rsidR="00F53864" w:rsidRDefault="00BF1CBA">
      <w:pPr>
        <w:jc w:val="center"/>
      </w:pPr>
      <w:r>
        <w:rPr>
          <w:rFonts w:hint="eastAsia"/>
          <w:b/>
          <w:sz w:val="36"/>
        </w:rPr>
        <w:t>《体育概论》考试大纲（修订）</w:t>
      </w:r>
    </w:p>
    <w:p w:rsidR="00F53864" w:rsidRDefault="00BF1CBA">
      <w:r>
        <w:rPr>
          <w:rFonts w:ascii="宋体" w:hAnsi="宋体" w:hint="eastAsia"/>
          <w:sz w:val="24"/>
        </w:rPr>
        <w:t xml:space="preserve">                         </w:t>
      </w:r>
    </w:p>
    <w:p w:rsidR="00F53864" w:rsidRDefault="00BF1CB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F53864" w:rsidRDefault="00BF1CBA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《体育概论》</w:t>
      </w:r>
      <w:r>
        <w:rPr>
          <w:sz w:val="28"/>
          <w:szCs w:val="28"/>
        </w:rPr>
        <w:t>课程是</w:t>
      </w:r>
      <w:r>
        <w:rPr>
          <w:rFonts w:hint="eastAsia"/>
          <w:sz w:val="28"/>
          <w:szCs w:val="28"/>
        </w:rPr>
        <w:t>我校</w:t>
      </w:r>
      <w:r>
        <w:rPr>
          <w:sz w:val="28"/>
          <w:szCs w:val="28"/>
        </w:rPr>
        <w:t>2018</w:t>
      </w:r>
      <w:proofErr w:type="gramStart"/>
      <w:r>
        <w:rPr>
          <w:sz w:val="28"/>
          <w:szCs w:val="28"/>
        </w:rPr>
        <w:t>版人才</w:t>
      </w:r>
      <w:proofErr w:type="gramEnd"/>
      <w:r>
        <w:rPr>
          <w:sz w:val="28"/>
          <w:szCs w:val="28"/>
        </w:rPr>
        <w:t>培养方案中的专业</w:t>
      </w:r>
      <w:r>
        <w:rPr>
          <w:rFonts w:hint="eastAsia"/>
          <w:sz w:val="28"/>
          <w:szCs w:val="28"/>
        </w:rPr>
        <w:t>必修课，它是从体育理论中分化出来的一门新兴学科，是体育专业院校的一门专业基础理论课，它主要从宏观上、整体上研究体育的基本特征和发展规律。</w:t>
      </w:r>
      <w:r>
        <w:rPr>
          <w:sz w:val="28"/>
          <w:szCs w:val="28"/>
        </w:rPr>
        <w:t>通过本课程的学习，学生应在</w:t>
      </w:r>
      <w:r>
        <w:rPr>
          <w:rFonts w:hint="eastAsia"/>
          <w:sz w:val="28"/>
          <w:szCs w:val="28"/>
        </w:rPr>
        <w:t>专业</w:t>
      </w:r>
      <w:r>
        <w:rPr>
          <w:sz w:val="28"/>
          <w:szCs w:val="28"/>
        </w:rPr>
        <w:t>知识、能力与素质方面</w:t>
      </w:r>
      <w:r>
        <w:rPr>
          <w:rFonts w:hint="eastAsia"/>
          <w:sz w:val="28"/>
          <w:szCs w:val="28"/>
        </w:rPr>
        <w:t>的全面提升，同时要求考生全面系统地掌握体育的相关基本概念、基本定律及其发展趋势，在实践中灵活运用，提高分析问题与解决问题的能力。</w:t>
      </w:r>
    </w:p>
    <w:p w:rsidR="00F53864" w:rsidRDefault="00BF1CB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F53864" w:rsidRDefault="00BF1CBA">
      <w:pPr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《体育概论》，</w:t>
      </w:r>
      <w:proofErr w:type="gramStart"/>
      <w:r>
        <w:rPr>
          <w:rFonts w:hint="eastAsia"/>
          <w:sz w:val="28"/>
          <w:szCs w:val="28"/>
        </w:rPr>
        <w:t>杨铁黎主编</w:t>
      </w:r>
      <w:proofErr w:type="gramEnd"/>
      <w:r>
        <w:rPr>
          <w:rFonts w:hint="eastAsia"/>
          <w:sz w:val="28"/>
          <w:szCs w:val="28"/>
        </w:rPr>
        <w:t>，人民体育出版社，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年；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《体育概论（第二版）》，杨文轩，高等教育出版社，</w:t>
      </w: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年；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《体育概论》，杨文轩，高等教育出版社，</w:t>
      </w:r>
      <w:r>
        <w:rPr>
          <w:rFonts w:hint="eastAsia"/>
          <w:sz w:val="28"/>
          <w:szCs w:val="28"/>
        </w:rPr>
        <w:t>2005</w:t>
      </w:r>
      <w:r>
        <w:rPr>
          <w:rFonts w:hint="eastAsia"/>
          <w:sz w:val="28"/>
          <w:szCs w:val="28"/>
        </w:rPr>
        <w:t>年。</w:t>
      </w:r>
    </w:p>
    <w:p w:rsidR="00F53864" w:rsidRDefault="00BF1CBA">
      <w:pPr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判断题（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）、单选题（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）、多选题（</w:t>
      </w:r>
      <w:r>
        <w:rPr>
          <w:rFonts w:hint="eastAsia"/>
          <w:sz w:val="28"/>
          <w:szCs w:val="28"/>
        </w:rPr>
        <w:t>15%</w:t>
      </w:r>
      <w:r>
        <w:rPr>
          <w:rFonts w:hint="eastAsia"/>
          <w:sz w:val="28"/>
          <w:szCs w:val="28"/>
        </w:rPr>
        <w:t>）、名词解释（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）、简答题（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）、论述题（</w:t>
      </w:r>
      <w:r>
        <w:rPr>
          <w:rFonts w:hint="eastAsia"/>
          <w:sz w:val="28"/>
          <w:szCs w:val="28"/>
        </w:rPr>
        <w:t>15%</w:t>
      </w:r>
      <w:r>
        <w:rPr>
          <w:rFonts w:hint="eastAsia"/>
          <w:sz w:val="28"/>
          <w:szCs w:val="28"/>
        </w:rPr>
        <w:t>）。</w:t>
      </w:r>
    </w:p>
    <w:p w:rsidR="00F53864" w:rsidRDefault="00BF1CB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笔试。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</w:t>
      </w:r>
    </w:p>
    <w:p w:rsidR="00F53864" w:rsidRDefault="00BF1CB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hint="eastAsia"/>
          <w:b/>
          <w:sz w:val="28"/>
          <w:szCs w:val="28"/>
        </w:rPr>
        <w:t>100</w:t>
      </w:r>
      <w:r>
        <w:rPr>
          <w:rFonts w:hint="eastAsia"/>
          <w:b/>
          <w:sz w:val="28"/>
          <w:szCs w:val="28"/>
        </w:rPr>
        <w:t>分钟。</w:t>
      </w:r>
    </w:p>
    <w:p w:rsidR="00F53864" w:rsidRDefault="00BF1CB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F53864" w:rsidRDefault="00BF1CB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（一）体育本质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1. </w:t>
      </w:r>
      <w:r>
        <w:rPr>
          <w:rFonts w:hint="eastAsia"/>
          <w:sz w:val="28"/>
          <w:szCs w:val="28"/>
        </w:rPr>
        <w:t>体育起源与发展。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体育概念及现代体育构成。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现代体育发展趋势。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要求：</w:t>
      </w:r>
      <w:r>
        <w:rPr>
          <w:rFonts w:hint="eastAsia"/>
          <w:sz w:val="28"/>
          <w:szCs w:val="28"/>
        </w:rPr>
        <w:t>了解体育起源与发展，理解体育相关概念，熟练掌握当代体育构成及发展趋势。</w:t>
      </w:r>
    </w:p>
    <w:p w:rsidR="00F53864" w:rsidRDefault="00BF1CB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（二）体育的功能、目标与手段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体育功能概念及分类。</w:t>
      </w:r>
    </w:p>
    <w:p w:rsidR="00F53864" w:rsidRDefault="00BF1CBA">
      <w:pPr>
        <w:ind w:left="280" w:hangingChars="100" w:hanging="2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体育目标与任务、体育目标确立依据，实现我国体育目标任务的基本途径与基本经验。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体育手段概述、特点及分类；体育手段的科学基础；身体练习概念、构成要素、动作质量评定标准等。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要求：</w:t>
      </w:r>
      <w:r>
        <w:rPr>
          <w:rFonts w:hint="eastAsia"/>
          <w:sz w:val="28"/>
          <w:szCs w:val="28"/>
        </w:rPr>
        <w:t>了解体育目标任务及确立依据，理解相关概念，重点掌握身体练习的构成要素和如何进行动作质量评定。</w:t>
      </w:r>
    </w:p>
    <w:p w:rsidR="00F53864" w:rsidRDefault="00BF1CB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（三）体育体制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体育体制有关概念、类型。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要求：</w:t>
      </w:r>
      <w:r>
        <w:rPr>
          <w:rFonts w:hint="eastAsia"/>
          <w:sz w:val="28"/>
          <w:szCs w:val="28"/>
        </w:rPr>
        <w:t>理解体育体制概念、类型，把握体育体制与社会发展的关系。</w:t>
      </w:r>
    </w:p>
    <w:p w:rsidR="00F53864" w:rsidRDefault="00BF1CB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（四）体育科学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体育科学概述、体育科学体系、体育学术组织。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要求：</w:t>
      </w:r>
      <w:r>
        <w:rPr>
          <w:rFonts w:hint="eastAsia"/>
          <w:sz w:val="28"/>
          <w:szCs w:val="28"/>
        </w:rPr>
        <w:t>了解相关概念，体育科学体系属性、分类等，掌握代表性的体育学术组织。</w:t>
      </w:r>
    </w:p>
    <w:p w:rsidR="00F53864" w:rsidRDefault="00BF1CB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（五）体育分类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学校体育概述、体育教学、课外体育活动、课余体育训练与竞赛。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2. </w:t>
      </w:r>
      <w:r>
        <w:rPr>
          <w:rFonts w:hint="eastAsia"/>
          <w:sz w:val="28"/>
          <w:szCs w:val="28"/>
        </w:rPr>
        <w:t>社会体育概述、社会体育组织管理及发展趋势。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竞技体育概述、运动训练、运动竞赛、职业体育。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>
        <w:rPr>
          <w:rFonts w:hint="eastAsia"/>
          <w:sz w:val="28"/>
          <w:szCs w:val="28"/>
        </w:rPr>
        <w:t>休闲体育概述、休闲体育项目与类型、我国休闲体育发展趋势。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要求：</w:t>
      </w:r>
      <w:r>
        <w:rPr>
          <w:rFonts w:hint="eastAsia"/>
          <w:sz w:val="28"/>
          <w:szCs w:val="28"/>
        </w:rPr>
        <w:t>理解相关概念及不同体育类型的各自特点，正确掌握学校体育、社会体育、竞技体育、休闲体育的联系与区别。</w:t>
      </w:r>
    </w:p>
    <w:p w:rsidR="00F53864" w:rsidRDefault="00BF1CB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（六）体育产业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体育产业概述，产业化、产业结构、体育产品。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体育产业在国民经济中的地位与作用。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我国体育产业发展现状。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要求：</w:t>
      </w:r>
      <w:r>
        <w:rPr>
          <w:rFonts w:hint="eastAsia"/>
          <w:sz w:val="28"/>
          <w:szCs w:val="28"/>
        </w:rPr>
        <w:t>理解相关概念，了解体育产业在国民经济中的作用，并对我国体育产业发展现状有宏观的认识。</w:t>
      </w:r>
    </w:p>
    <w:p w:rsidR="00F53864" w:rsidRDefault="00BF1CB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（七）现代奥林匹克运动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现代奥林匹克运动思想体系、组织体系、活动体系。</w:t>
      </w:r>
    </w:p>
    <w:p w:rsidR="00F53864" w:rsidRDefault="00BF1C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中国与现代奥林匹克运动。</w:t>
      </w:r>
    </w:p>
    <w:p w:rsidR="00F53864" w:rsidRDefault="00BF1CBA">
      <w:pPr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要求：</w:t>
      </w:r>
      <w:r>
        <w:rPr>
          <w:rFonts w:hint="eastAsia"/>
          <w:sz w:val="28"/>
          <w:szCs w:val="28"/>
        </w:rPr>
        <w:t>了解现代奥林匹克运动的起源与复兴，掌握现代奥林匹克运动的三个体系所包含的内容。</w:t>
      </w:r>
    </w:p>
    <w:p w:rsidR="00F76175" w:rsidRDefault="00F76175">
      <w:pPr>
        <w:rPr>
          <w:rFonts w:hint="eastAsia"/>
          <w:sz w:val="28"/>
          <w:szCs w:val="28"/>
        </w:rPr>
      </w:pPr>
    </w:p>
    <w:p w:rsidR="00F76175" w:rsidRDefault="00F76175">
      <w:pPr>
        <w:rPr>
          <w:sz w:val="28"/>
          <w:szCs w:val="28"/>
        </w:rPr>
      </w:pPr>
    </w:p>
    <w:p w:rsidR="00F53864" w:rsidRDefault="00BF1CBA" w:rsidP="00F76175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大纲执笔人： 李双铭                 </w:t>
      </w:r>
    </w:p>
    <w:p w:rsidR="00F53864" w:rsidRDefault="00BF1CBA" w:rsidP="00F76175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系（教研室）审核人：罗建章   </w:t>
      </w:r>
      <w:r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F53864" w:rsidRDefault="00BF1CBA" w:rsidP="00F76175">
      <w:pPr>
        <w:spacing w:line="360" w:lineRule="auto"/>
        <w:rPr>
          <w:rFonts w:ascii="宋体" w:hAnsi="宋体"/>
          <w:szCs w:val="21"/>
        </w:rPr>
      </w:pPr>
      <w:bookmarkStart w:id="0" w:name="_GoBack"/>
      <w:bookmarkEnd w:id="0"/>
      <w:r>
        <w:rPr>
          <w:rFonts w:ascii="宋体" w:hAnsi="宋体" w:hint="eastAsia"/>
          <w:b/>
          <w:sz w:val="28"/>
          <w:szCs w:val="28"/>
        </w:rPr>
        <w:t>学院审定人：</w:t>
      </w:r>
      <w:r>
        <w:rPr>
          <w:rFonts w:ascii="宋体" w:hAnsi="宋体" w:hint="eastAsia"/>
          <w:szCs w:val="21"/>
        </w:rPr>
        <w:t xml:space="preserve"> </w:t>
      </w:r>
      <w:r w:rsidRPr="00BF1CBA">
        <w:rPr>
          <w:rFonts w:ascii="宋体" w:hAnsi="宋体" w:hint="eastAsia"/>
          <w:b/>
          <w:sz w:val="28"/>
          <w:szCs w:val="28"/>
        </w:rPr>
        <w:t>谢明</w:t>
      </w:r>
      <w:r w:rsidR="00F76175">
        <w:rPr>
          <w:rFonts w:ascii="宋体" w:hAnsi="宋体" w:hint="eastAsia"/>
          <w:b/>
          <w:sz w:val="28"/>
          <w:szCs w:val="28"/>
        </w:rPr>
        <w:t>（2020年2月19日审核）</w:t>
      </w:r>
    </w:p>
    <w:p w:rsidR="00F53864" w:rsidRDefault="00F53864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F538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77087"/>
    <w:rsid w:val="000A6D08"/>
    <w:rsid w:val="000D0CFC"/>
    <w:rsid w:val="000D1804"/>
    <w:rsid w:val="0012797A"/>
    <w:rsid w:val="001C0B43"/>
    <w:rsid w:val="001C6E4D"/>
    <w:rsid w:val="0020265E"/>
    <w:rsid w:val="00204DBD"/>
    <w:rsid w:val="002473AA"/>
    <w:rsid w:val="002D029F"/>
    <w:rsid w:val="00300104"/>
    <w:rsid w:val="00383BAF"/>
    <w:rsid w:val="00454A7D"/>
    <w:rsid w:val="0046204F"/>
    <w:rsid w:val="004836A8"/>
    <w:rsid w:val="00553BAF"/>
    <w:rsid w:val="005B3279"/>
    <w:rsid w:val="005D249F"/>
    <w:rsid w:val="005F4240"/>
    <w:rsid w:val="00630168"/>
    <w:rsid w:val="0065597D"/>
    <w:rsid w:val="006766BE"/>
    <w:rsid w:val="00753FD3"/>
    <w:rsid w:val="007771EB"/>
    <w:rsid w:val="00791536"/>
    <w:rsid w:val="007E064B"/>
    <w:rsid w:val="0080361B"/>
    <w:rsid w:val="00824A13"/>
    <w:rsid w:val="00825531"/>
    <w:rsid w:val="00883997"/>
    <w:rsid w:val="008D0B44"/>
    <w:rsid w:val="009141BE"/>
    <w:rsid w:val="00920381"/>
    <w:rsid w:val="00A824DC"/>
    <w:rsid w:val="00AC108C"/>
    <w:rsid w:val="00B2297F"/>
    <w:rsid w:val="00B4019E"/>
    <w:rsid w:val="00BD62FB"/>
    <w:rsid w:val="00BF1CBA"/>
    <w:rsid w:val="00C73FB6"/>
    <w:rsid w:val="00D220DB"/>
    <w:rsid w:val="00D87A98"/>
    <w:rsid w:val="00DC160C"/>
    <w:rsid w:val="00E24AEB"/>
    <w:rsid w:val="00E6652B"/>
    <w:rsid w:val="00E96A33"/>
    <w:rsid w:val="00EB13DC"/>
    <w:rsid w:val="00F53864"/>
    <w:rsid w:val="00F54EF0"/>
    <w:rsid w:val="00F6157F"/>
    <w:rsid w:val="00F62D98"/>
    <w:rsid w:val="00F76175"/>
    <w:rsid w:val="00F86746"/>
    <w:rsid w:val="00FB0C17"/>
    <w:rsid w:val="00FC2782"/>
    <w:rsid w:val="00FC3433"/>
    <w:rsid w:val="660706CC"/>
    <w:rsid w:val="7E40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D331CF-9657-4321-AD07-082DC5AD0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196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32</cp:revision>
  <cp:lastPrinted>2020-01-09T08:23:00Z</cp:lastPrinted>
  <dcterms:created xsi:type="dcterms:W3CDTF">2020-01-09T07:39:00Z</dcterms:created>
  <dcterms:modified xsi:type="dcterms:W3CDTF">2020-02-20T06:29:00Z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