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78E" w:rsidRDefault="00FF4BB2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A5678E" w:rsidRDefault="00FF4BB2">
      <w:pPr>
        <w:jc w:val="center"/>
      </w:pPr>
      <w:r>
        <w:rPr>
          <w:rFonts w:hint="eastAsia"/>
          <w:b/>
          <w:sz w:val="36"/>
        </w:rPr>
        <w:t>《分镜头设计》考试大纲（修订）</w:t>
      </w:r>
    </w:p>
    <w:p w:rsidR="00A5678E" w:rsidRDefault="00FF4BB2">
      <w:r>
        <w:rPr>
          <w:rFonts w:ascii="宋体" w:hAnsi="宋体" w:hint="eastAsia"/>
          <w:sz w:val="24"/>
        </w:rPr>
        <w:t xml:space="preserve">                         </w:t>
      </w:r>
    </w:p>
    <w:p w:rsidR="00A5678E" w:rsidRDefault="00FF4BB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A5678E" w:rsidRPr="00D029A3" w:rsidRDefault="00FF4BB2" w:rsidP="00011A2F">
      <w:pPr>
        <w:spacing w:line="360" w:lineRule="auto"/>
        <w:ind w:firstLineChars="221" w:firstLine="619"/>
        <w:rPr>
          <w:rFonts w:asciiTheme="minorEastAsia" w:hAnsiTheme="minorEastAsia"/>
          <w:color w:val="0070C0"/>
          <w:kern w:val="0"/>
          <w:sz w:val="28"/>
          <w:szCs w:val="28"/>
        </w:rPr>
      </w:pPr>
      <w:bookmarkStart w:id="0" w:name="_GoBack"/>
      <w:bookmarkEnd w:id="0"/>
      <w:r w:rsidRPr="00D029A3">
        <w:rPr>
          <w:rFonts w:asciiTheme="minorEastAsia" w:hAnsiTheme="minorEastAsia" w:cs="宋体" w:hint="eastAsia"/>
          <w:sz w:val="28"/>
          <w:szCs w:val="28"/>
        </w:rPr>
        <w:t>分镜头设计是数字媒体艺术专业的必修课程，要求学生全面系统地掌握分镜头设计的基本概念、分镜头台本的构图技巧、绘制流程，并且能灵活运用专业技能将文字脚本转换成分镜头台本，具备较强的分析问题与解决问题的能力。</w:t>
      </w:r>
    </w:p>
    <w:p w:rsidR="00A5678E" w:rsidRPr="00D029A3" w:rsidRDefault="00FF4BB2">
      <w:pPr>
        <w:rPr>
          <w:rFonts w:asciiTheme="minorEastAsia" w:hAnsiTheme="minorEastAsia"/>
          <w:b/>
          <w:sz w:val="28"/>
          <w:szCs w:val="28"/>
        </w:rPr>
      </w:pPr>
      <w:r w:rsidRPr="00D029A3">
        <w:rPr>
          <w:rFonts w:asciiTheme="minorEastAsia" w:hAnsiTheme="minorEastAsia" w:hint="eastAsia"/>
          <w:b/>
          <w:sz w:val="28"/>
          <w:szCs w:val="28"/>
        </w:rPr>
        <w:t>二、考试说明</w:t>
      </w:r>
    </w:p>
    <w:p w:rsidR="00A5678E" w:rsidRPr="00D029A3" w:rsidRDefault="00393ED6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FF4BB2" w:rsidRPr="00D029A3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A5678E" w:rsidRPr="00D029A3" w:rsidRDefault="00FF4BB2" w:rsidP="00D029A3">
      <w:pPr>
        <w:spacing w:line="360" w:lineRule="auto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sz w:val="28"/>
          <w:szCs w:val="28"/>
        </w:rPr>
        <w:t>《分镜头脚本设计》，</w:t>
      </w:r>
      <w:proofErr w:type="gramStart"/>
      <w:r w:rsidRPr="00D029A3">
        <w:rPr>
          <w:rFonts w:asciiTheme="minorEastAsia" w:hAnsiTheme="minorEastAsia" w:cs="宋体" w:hint="eastAsia"/>
          <w:sz w:val="28"/>
          <w:szCs w:val="28"/>
        </w:rPr>
        <w:t>刚恒举</w:t>
      </w:r>
      <w:proofErr w:type="gramEnd"/>
      <w:r w:rsidRPr="00D029A3">
        <w:rPr>
          <w:rFonts w:asciiTheme="minorEastAsia" w:hAnsiTheme="minorEastAsia" w:cs="宋体" w:hint="eastAsia"/>
          <w:sz w:val="28"/>
          <w:szCs w:val="28"/>
        </w:rPr>
        <w:t>主编，中国青年出版社，2015年出版。</w:t>
      </w:r>
    </w:p>
    <w:p w:rsidR="00A5678E" w:rsidRPr="00D029A3" w:rsidRDefault="00393ED6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FF4BB2" w:rsidRPr="00D029A3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A5678E" w:rsidRPr="00D029A3" w:rsidRDefault="00FF4BB2" w:rsidP="00D029A3">
      <w:pPr>
        <w:spacing w:line="360" w:lineRule="auto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sz w:val="28"/>
          <w:szCs w:val="28"/>
        </w:rPr>
        <w:t>选择题（20%）、填空题（20%）、根据所提供的文字内容完成分镜头台本设计（60%）。</w:t>
      </w:r>
    </w:p>
    <w:p w:rsidR="00A5678E" w:rsidRPr="00D029A3" w:rsidRDefault="00FF4BB2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029A3">
        <w:rPr>
          <w:rFonts w:asciiTheme="minorEastAsia" w:hAnsiTheme="minorEastAsia" w:hint="eastAsia"/>
          <w:b/>
          <w:sz w:val="28"/>
          <w:szCs w:val="28"/>
        </w:rPr>
        <w:t>3</w:t>
      </w:r>
      <w:r w:rsidR="00393ED6">
        <w:rPr>
          <w:rFonts w:asciiTheme="minorEastAsia" w:hAnsiTheme="minorEastAsia"/>
          <w:b/>
          <w:sz w:val="28"/>
          <w:szCs w:val="28"/>
        </w:rPr>
        <w:t>.</w:t>
      </w:r>
      <w:r w:rsidRPr="00D029A3">
        <w:rPr>
          <w:rFonts w:asciiTheme="minorEastAsia" w:hAnsiTheme="minorEastAsia" w:hint="eastAsia"/>
          <w:b/>
          <w:sz w:val="28"/>
          <w:szCs w:val="28"/>
        </w:rPr>
        <w:t>考试方式</w:t>
      </w:r>
      <w:r w:rsidRPr="00D029A3">
        <w:rPr>
          <w:rFonts w:asciiTheme="minorEastAsia" w:hAnsiTheme="minorEastAsia"/>
          <w:b/>
          <w:sz w:val="28"/>
          <w:szCs w:val="28"/>
        </w:rPr>
        <w:t>：</w:t>
      </w:r>
      <w:r w:rsidRPr="00251C82">
        <w:rPr>
          <w:rFonts w:asciiTheme="minorEastAsia" w:hAnsiTheme="minorEastAsia" w:cs="宋体" w:hint="eastAsia"/>
          <w:b/>
          <w:sz w:val="28"/>
          <w:szCs w:val="28"/>
        </w:rPr>
        <w:t>笔试</w:t>
      </w:r>
      <w:r w:rsidRPr="00D029A3">
        <w:rPr>
          <w:rFonts w:asciiTheme="minorEastAsia" w:hAnsiTheme="minorEastAsia" w:cs="宋体" w:hint="eastAsia"/>
          <w:sz w:val="28"/>
          <w:szCs w:val="28"/>
        </w:rPr>
        <w:t>（自备铅笔、黑色签字笔、橡皮、直尺等绘画工具）</w:t>
      </w:r>
      <w:r w:rsidRPr="00D029A3">
        <w:rPr>
          <w:rFonts w:asciiTheme="minorEastAsia" w:hAnsiTheme="minorEastAsia"/>
          <w:b/>
          <w:sz w:val="28"/>
          <w:szCs w:val="28"/>
        </w:rPr>
        <w:t xml:space="preserve">   </w:t>
      </w:r>
      <w:r w:rsidRPr="00D029A3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A5678E" w:rsidRPr="00D029A3" w:rsidRDefault="00FF4BB2">
      <w:pPr>
        <w:rPr>
          <w:rFonts w:asciiTheme="minorEastAsia" w:hAnsiTheme="minorEastAsia"/>
          <w:b/>
          <w:sz w:val="28"/>
          <w:szCs w:val="28"/>
        </w:rPr>
      </w:pPr>
      <w:r w:rsidRPr="00D029A3">
        <w:rPr>
          <w:rFonts w:asciiTheme="minorEastAsia" w:hAnsiTheme="minorEastAsia" w:hint="eastAsia"/>
          <w:b/>
          <w:sz w:val="28"/>
          <w:szCs w:val="28"/>
        </w:rPr>
        <w:t>4</w:t>
      </w:r>
      <w:r w:rsidR="00393ED6">
        <w:rPr>
          <w:rFonts w:asciiTheme="minorEastAsia" w:hAnsiTheme="minorEastAsia"/>
          <w:b/>
          <w:sz w:val="28"/>
          <w:szCs w:val="28"/>
        </w:rPr>
        <w:t>.</w:t>
      </w:r>
      <w:r w:rsidRPr="00D029A3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393ED6">
        <w:rPr>
          <w:rFonts w:asciiTheme="minorEastAsia" w:hAnsiTheme="minorEastAsia" w:hint="eastAsia"/>
          <w:b/>
          <w:sz w:val="28"/>
          <w:szCs w:val="28"/>
        </w:rPr>
        <w:t>12</w:t>
      </w:r>
      <w:r w:rsidRPr="00D029A3">
        <w:rPr>
          <w:rFonts w:asciiTheme="minorEastAsia" w:hAnsiTheme="minorEastAsia" w:hint="eastAsia"/>
          <w:b/>
          <w:sz w:val="28"/>
          <w:szCs w:val="28"/>
        </w:rPr>
        <w:t>0分钟。</w:t>
      </w:r>
    </w:p>
    <w:p w:rsidR="00A5678E" w:rsidRPr="00D029A3" w:rsidRDefault="00FF4BB2">
      <w:pPr>
        <w:rPr>
          <w:rFonts w:asciiTheme="minorEastAsia" w:hAnsiTheme="minorEastAsia"/>
          <w:b/>
          <w:sz w:val="28"/>
          <w:szCs w:val="28"/>
        </w:rPr>
      </w:pPr>
      <w:r w:rsidRPr="00D029A3">
        <w:rPr>
          <w:rFonts w:asciiTheme="minorEastAsia" w:hAnsiTheme="minorEastAsia" w:hint="eastAsia"/>
          <w:b/>
          <w:sz w:val="28"/>
          <w:szCs w:val="28"/>
        </w:rPr>
        <w:t>三、考试内容及其</w:t>
      </w:r>
      <w:r w:rsidRPr="00D029A3">
        <w:rPr>
          <w:rFonts w:asciiTheme="minorEastAsia" w:hAnsiTheme="minorEastAsia"/>
          <w:b/>
          <w:sz w:val="28"/>
          <w:szCs w:val="28"/>
        </w:rPr>
        <w:t>要求</w:t>
      </w:r>
    </w:p>
    <w:p w:rsidR="00A5678E" w:rsidRPr="00D029A3" w:rsidRDefault="00FF4BB2">
      <w:pPr>
        <w:spacing w:line="360" w:lineRule="auto"/>
        <w:ind w:firstLineChars="100" w:firstLine="281"/>
        <w:rPr>
          <w:rFonts w:asciiTheme="minorEastAsia" w:hAnsiTheme="minorEastAsia" w:cs="宋体"/>
          <w:b/>
          <w:bCs/>
          <w:sz w:val="28"/>
          <w:szCs w:val="28"/>
        </w:rPr>
      </w:pPr>
      <w:r w:rsidRPr="00D029A3">
        <w:rPr>
          <w:rFonts w:asciiTheme="minorEastAsia" w:hAnsiTheme="minorEastAsia" w:cs="宋体" w:hint="eastAsia"/>
          <w:b/>
          <w:bCs/>
          <w:sz w:val="28"/>
          <w:szCs w:val="28"/>
        </w:rPr>
        <w:t>（一）、考试内容：</w:t>
      </w:r>
    </w:p>
    <w:p w:rsidR="00A5678E" w:rsidRPr="00D029A3" w:rsidRDefault="00FF4BB2" w:rsidP="00D029A3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sz w:val="28"/>
          <w:szCs w:val="28"/>
        </w:rPr>
        <w:t>1.分镜头设计基本概念。</w:t>
      </w:r>
    </w:p>
    <w:p w:rsidR="00A5678E" w:rsidRPr="00D029A3" w:rsidRDefault="00FF4BB2" w:rsidP="00D029A3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sz w:val="28"/>
          <w:szCs w:val="28"/>
        </w:rPr>
        <w:t>2.熟练运用景别、镜头运动方式完成分镜头画面设计。</w:t>
      </w:r>
    </w:p>
    <w:p w:rsidR="00A5678E" w:rsidRPr="00D029A3" w:rsidRDefault="00FF4BB2">
      <w:pPr>
        <w:spacing w:line="360" w:lineRule="auto"/>
        <w:ind w:firstLineChars="100" w:firstLine="281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b/>
          <w:bCs/>
          <w:sz w:val="28"/>
          <w:szCs w:val="28"/>
        </w:rPr>
        <w:t>（二）、考试要求：</w:t>
      </w:r>
    </w:p>
    <w:p w:rsidR="00A5678E" w:rsidRPr="00D029A3" w:rsidRDefault="00FF4BB2" w:rsidP="00D029A3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sz w:val="28"/>
          <w:szCs w:val="28"/>
        </w:rPr>
        <w:t>1.熟练掌握分镜头设计的基本概念。</w:t>
      </w:r>
    </w:p>
    <w:p w:rsidR="00A5678E" w:rsidRPr="00D029A3" w:rsidRDefault="00FF4BB2" w:rsidP="00D029A3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sz w:val="28"/>
          <w:szCs w:val="28"/>
        </w:rPr>
        <w:t>2.具备熟练的绘画基本功及空间构图处理能力，能设计好剧本中</w:t>
      </w:r>
      <w:r w:rsidRPr="00D029A3">
        <w:rPr>
          <w:rFonts w:asciiTheme="minorEastAsia" w:hAnsiTheme="minorEastAsia" w:cs="宋体" w:hint="eastAsia"/>
          <w:sz w:val="28"/>
          <w:szCs w:val="28"/>
        </w:rPr>
        <w:lastRenderedPageBreak/>
        <w:t>所需的人物造型与场景。</w:t>
      </w:r>
    </w:p>
    <w:p w:rsidR="00A5678E" w:rsidRPr="00D029A3" w:rsidRDefault="00FF4BB2" w:rsidP="00D029A3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sz w:val="28"/>
          <w:szCs w:val="28"/>
        </w:rPr>
        <w:t>3.熟练掌握景别及镜头语言的运用，把分镜头台本的画面处理得合理流畅，能准确无误的表达剧本内容。</w:t>
      </w:r>
    </w:p>
    <w:p w:rsidR="00A5678E" w:rsidRPr="00D029A3" w:rsidRDefault="00FF4BB2" w:rsidP="00D029A3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D029A3">
        <w:rPr>
          <w:rFonts w:asciiTheme="minorEastAsia" w:hAnsiTheme="minorEastAsia" w:cs="宋体" w:hint="eastAsia"/>
          <w:sz w:val="28"/>
          <w:szCs w:val="28"/>
        </w:rPr>
        <w:t>4.熟练掌握绘制分镜头台本的步骤，具有反复推敲画面与叙事关系的基本能力，在规定时间</w:t>
      </w:r>
      <w:proofErr w:type="gramStart"/>
      <w:r w:rsidRPr="00D029A3">
        <w:rPr>
          <w:rFonts w:asciiTheme="minorEastAsia" w:hAnsiTheme="minorEastAsia" w:cs="宋体" w:hint="eastAsia"/>
          <w:sz w:val="28"/>
          <w:szCs w:val="28"/>
        </w:rPr>
        <w:t>内较好</w:t>
      </w:r>
      <w:proofErr w:type="gramEnd"/>
      <w:r w:rsidRPr="00D029A3">
        <w:rPr>
          <w:rFonts w:asciiTheme="minorEastAsia" w:hAnsiTheme="minorEastAsia" w:cs="宋体" w:hint="eastAsia"/>
          <w:sz w:val="28"/>
          <w:szCs w:val="28"/>
        </w:rPr>
        <w:t>的完成</w:t>
      </w:r>
      <w:proofErr w:type="gramStart"/>
      <w:r w:rsidRPr="00D029A3">
        <w:rPr>
          <w:rFonts w:asciiTheme="minorEastAsia" w:hAnsiTheme="minorEastAsia" w:cs="宋体" w:hint="eastAsia"/>
          <w:sz w:val="28"/>
          <w:szCs w:val="28"/>
        </w:rPr>
        <w:t>实际案列</w:t>
      </w:r>
      <w:proofErr w:type="gramEnd"/>
      <w:r w:rsidRPr="00D029A3">
        <w:rPr>
          <w:rFonts w:asciiTheme="minorEastAsia" w:hAnsiTheme="minorEastAsia" w:cs="宋体" w:hint="eastAsia"/>
          <w:sz w:val="28"/>
          <w:szCs w:val="28"/>
        </w:rPr>
        <w:t>的分镜头创作。</w:t>
      </w:r>
    </w:p>
    <w:p w:rsidR="00A5678E" w:rsidRDefault="00A5678E">
      <w:pPr>
        <w:rPr>
          <w:b/>
          <w:sz w:val="28"/>
          <w:szCs w:val="28"/>
        </w:rPr>
      </w:pPr>
    </w:p>
    <w:p w:rsidR="00D029A3" w:rsidRDefault="00D029A3" w:rsidP="00D029A3">
      <w:pPr>
        <w:spacing w:line="360" w:lineRule="auto"/>
        <w:rPr>
          <w:rFonts w:ascii="宋体" w:hAnsi="宋体"/>
          <w:b/>
          <w:sz w:val="28"/>
          <w:szCs w:val="28"/>
        </w:rPr>
      </w:pPr>
    </w:p>
    <w:p w:rsidR="00A5678E" w:rsidRDefault="00FF4BB2" w:rsidP="00D029A3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大纲执笔人：王智勇                    </w:t>
      </w:r>
    </w:p>
    <w:p w:rsidR="00A5678E" w:rsidRDefault="00FF4BB2" w:rsidP="00D029A3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系（教研室）审核人：王智勇 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A5678E" w:rsidRDefault="00FF4BB2" w:rsidP="00D029A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学院审定人：邹远志</w:t>
      </w:r>
      <w:r>
        <w:rPr>
          <w:rFonts w:ascii="宋体" w:hAnsi="宋体" w:hint="eastAsia"/>
          <w:szCs w:val="21"/>
        </w:rPr>
        <w:t xml:space="preserve"> </w:t>
      </w:r>
      <w:r w:rsidR="00D029A3" w:rsidRPr="0033697F">
        <w:rPr>
          <w:rFonts w:asciiTheme="minorEastAsia" w:hAnsiTheme="minorEastAsia" w:hint="eastAsia"/>
          <w:b/>
          <w:sz w:val="28"/>
          <w:szCs w:val="28"/>
        </w:rPr>
        <w:t>（</w:t>
      </w:r>
      <w:r w:rsidR="00D029A3" w:rsidRPr="0033697F">
        <w:rPr>
          <w:rFonts w:asciiTheme="minorEastAsia" w:hAnsiTheme="minorEastAsia"/>
          <w:b/>
          <w:sz w:val="28"/>
          <w:szCs w:val="28"/>
        </w:rPr>
        <w:t>2020</w:t>
      </w:r>
      <w:r w:rsidR="00D029A3" w:rsidRPr="0033697F">
        <w:rPr>
          <w:rFonts w:asciiTheme="minorEastAsia" w:hAnsiTheme="minorEastAsia" w:hint="eastAsia"/>
          <w:b/>
          <w:sz w:val="28"/>
          <w:szCs w:val="28"/>
        </w:rPr>
        <w:t>年</w:t>
      </w:r>
      <w:r w:rsidR="00D029A3" w:rsidRPr="0033697F">
        <w:rPr>
          <w:rFonts w:asciiTheme="minorEastAsia" w:hAnsiTheme="minorEastAsia"/>
          <w:b/>
          <w:sz w:val="28"/>
          <w:szCs w:val="28"/>
        </w:rPr>
        <w:t>2</w:t>
      </w:r>
      <w:r w:rsidR="00D029A3" w:rsidRPr="0033697F">
        <w:rPr>
          <w:rFonts w:asciiTheme="minorEastAsia" w:hAnsiTheme="minorEastAsia" w:hint="eastAsia"/>
          <w:b/>
          <w:sz w:val="28"/>
          <w:szCs w:val="28"/>
        </w:rPr>
        <w:t>月</w:t>
      </w:r>
      <w:r w:rsidR="00D029A3" w:rsidRPr="0033697F">
        <w:rPr>
          <w:rFonts w:asciiTheme="minorEastAsia" w:hAnsiTheme="minorEastAsia"/>
          <w:b/>
          <w:sz w:val="28"/>
          <w:szCs w:val="28"/>
        </w:rPr>
        <w:t>20</w:t>
      </w:r>
      <w:r w:rsidR="00D029A3" w:rsidRPr="0033697F">
        <w:rPr>
          <w:rFonts w:asciiTheme="minorEastAsia" w:hAnsiTheme="minorEastAsia" w:hint="eastAsia"/>
          <w:b/>
          <w:sz w:val="28"/>
          <w:szCs w:val="28"/>
        </w:rPr>
        <w:t>日审核）</w:t>
      </w:r>
    </w:p>
    <w:p w:rsidR="00A5678E" w:rsidRDefault="00A5678E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A5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4E8" w:rsidRDefault="003F74E8" w:rsidP="00D029A3">
      <w:r>
        <w:separator/>
      </w:r>
    </w:p>
  </w:endnote>
  <w:endnote w:type="continuationSeparator" w:id="0">
    <w:p w:rsidR="003F74E8" w:rsidRDefault="003F74E8" w:rsidP="00D0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4E8" w:rsidRDefault="003F74E8" w:rsidP="00D029A3">
      <w:r>
        <w:separator/>
      </w:r>
    </w:p>
  </w:footnote>
  <w:footnote w:type="continuationSeparator" w:id="0">
    <w:p w:rsidR="003F74E8" w:rsidRDefault="003F74E8" w:rsidP="00D02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11A2F"/>
    <w:rsid w:val="00077087"/>
    <w:rsid w:val="001C6E4D"/>
    <w:rsid w:val="0020265E"/>
    <w:rsid w:val="00230729"/>
    <w:rsid w:val="00251C82"/>
    <w:rsid w:val="002D029F"/>
    <w:rsid w:val="00300104"/>
    <w:rsid w:val="00393ED6"/>
    <w:rsid w:val="003F74E8"/>
    <w:rsid w:val="00454A7D"/>
    <w:rsid w:val="0046204F"/>
    <w:rsid w:val="005B3279"/>
    <w:rsid w:val="005D249F"/>
    <w:rsid w:val="00630168"/>
    <w:rsid w:val="0065597D"/>
    <w:rsid w:val="007771EB"/>
    <w:rsid w:val="00791536"/>
    <w:rsid w:val="007E064B"/>
    <w:rsid w:val="00825531"/>
    <w:rsid w:val="009141BE"/>
    <w:rsid w:val="00A5678E"/>
    <w:rsid w:val="00A824DC"/>
    <w:rsid w:val="00AC108C"/>
    <w:rsid w:val="00BD62FB"/>
    <w:rsid w:val="00D029A3"/>
    <w:rsid w:val="00D220DB"/>
    <w:rsid w:val="00E24AEB"/>
    <w:rsid w:val="00E6652B"/>
    <w:rsid w:val="00F54EF0"/>
    <w:rsid w:val="00F6157F"/>
    <w:rsid w:val="00FC2782"/>
    <w:rsid w:val="00FF4BB2"/>
    <w:rsid w:val="01054461"/>
    <w:rsid w:val="0BE07921"/>
    <w:rsid w:val="254555B7"/>
    <w:rsid w:val="2BC70551"/>
    <w:rsid w:val="4FB9708D"/>
    <w:rsid w:val="50F56BA6"/>
    <w:rsid w:val="61B1497C"/>
    <w:rsid w:val="68677BAC"/>
    <w:rsid w:val="76DE2405"/>
    <w:rsid w:val="7BBF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97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27</cp:revision>
  <cp:lastPrinted>2020-01-09T08:23:00Z</cp:lastPrinted>
  <dcterms:created xsi:type="dcterms:W3CDTF">2020-01-09T07:39:00Z</dcterms:created>
  <dcterms:modified xsi:type="dcterms:W3CDTF">2020-02-20T08:48:00Z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