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258" w:rsidRDefault="007A716F">
      <w:pPr>
        <w:jc w:val="center"/>
        <w:rPr>
          <w:b/>
          <w:color w:val="000000" w:themeColor="text1"/>
          <w:sz w:val="36"/>
        </w:rPr>
      </w:pPr>
      <w:r>
        <w:rPr>
          <w:rFonts w:hint="eastAsia"/>
          <w:b/>
          <w:color w:val="000000" w:themeColor="text1"/>
          <w:sz w:val="36"/>
        </w:rPr>
        <w:t>湖南涉外经济学院</w:t>
      </w:r>
      <w:r>
        <w:rPr>
          <w:rFonts w:hint="eastAsia"/>
          <w:b/>
          <w:color w:val="000000" w:themeColor="text1"/>
          <w:sz w:val="36"/>
        </w:rPr>
        <w:t>2020</w:t>
      </w:r>
      <w:r>
        <w:rPr>
          <w:rFonts w:hint="eastAsia"/>
          <w:b/>
          <w:color w:val="000000" w:themeColor="text1"/>
          <w:sz w:val="36"/>
        </w:rPr>
        <w:t>年“专升本”</w:t>
      </w:r>
    </w:p>
    <w:p w:rsidR="00625258" w:rsidRDefault="007A716F">
      <w:pPr>
        <w:jc w:val="center"/>
        <w:rPr>
          <w:color w:val="000000" w:themeColor="text1"/>
        </w:rPr>
      </w:pPr>
      <w:r>
        <w:rPr>
          <w:rFonts w:hint="eastAsia"/>
          <w:b/>
          <w:color w:val="000000" w:themeColor="text1"/>
          <w:sz w:val="36"/>
        </w:rPr>
        <w:t>《</w:t>
      </w:r>
      <w:r>
        <w:rPr>
          <w:rFonts w:hint="eastAsia"/>
          <w:b/>
          <w:color w:val="000000" w:themeColor="text1"/>
          <w:sz w:val="36"/>
        </w:rPr>
        <w:t>文化产业概论</w:t>
      </w:r>
      <w:r>
        <w:rPr>
          <w:rFonts w:hint="eastAsia"/>
          <w:b/>
          <w:color w:val="000000" w:themeColor="text1"/>
          <w:sz w:val="36"/>
        </w:rPr>
        <w:t>》考试大纲</w:t>
      </w:r>
      <w:r w:rsidR="008E5F4F">
        <w:rPr>
          <w:rFonts w:hint="eastAsia"/>
          <w:b/>
          <w:color w:val="000000" w:themeColor="text1"/>
          <w:sz w:val="36"/>
        </w:rPr>
        <w:t>（修订</w:t>
      </w:r>
      <w:bookmarkStart w:id="0" w:name="_GoBack"/>
      <w:bookmarkEnd w:id="0"/>
      <w:r w:rsidR="008E5F4F">
        <w:rPr>
          <w:rFonts w:hint="eastAsia"/>
          <w:b/>
          <w:color w:val="000000" w:themeColor="text1"/>
          <w:sz w:val="36"/>
        </w:rPr>
        <w:t>）</w:t>
      </w:r>
    </w:p>
    <w:p w:rsidR="00625258" w:rsidRDefault="007A716F">
      <w:pPr>
        <w:rPr>
          <w:color w:val="000000" w:themeColor="text1"/>
        </w:rPr>
      </w:pPr>
      <w:r>
        <w:rPr>
          <w:rFonts w:ascii="宋体" w:hAnsi="宋体" w:hint="eastAsia"/>
          <w:color w:val="000000" w:themeColor="text1"/>
          <w:sz w:val="24"/>
        </w:rPr>
        <w:t xml:space="preserve">                         </w:t>
      </w:r>
    </w:p>
    <w:p w:rsidR="00625258" w:rsidRDefault="007A716F">
      <w:pPr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一、总体要求</w:t>
      </w:r>
    </w:p>
    <w:p w:rsidR="00625258" w:rsidRDefault="007A716F">
      <w:pPr>
        <w:spacing w:line="360" w:lineRule="auto"/>
        <w:ind w:firstLineChars="200" w:firstLine="560"/>
        <w:rPr>
          <w:rFonts w:ascii="宋体" w:hAnsi="宋体"/>
          <w:color w:val="000000" w:themeColor="text1"/>
          <w:kern w:val="0"/>
        </w:rPr>
      </w:pPr>
      <w:r>
        <w:rPr>
          <w:rFonts w:ascii="宋体" w:hAnsi="宋体" w:hint="eastAsia"/>
          <w:color w:val="000000" w:themeColor="text1"/>
          <w:kern w:val="0"/>
          <w:sz w:val="28"/>
          <w:szCs w:val="28"/>
        </w:rPr>
        <w:t>要求考生全面系统地掌握与文化产业有关的基本概念，熟悉文化产业的特征与价值链，了解我国文化产业的发展现状与未来发展目标，</w:t>
      </w:r>
      <w:r>
        <w:rPr>
          <w:rFonts w:ascii="宋体" w:hAnsi="宋体" w:hint="eastAsia"/>
          <w:color w:val="000000" w:themeColor="text1"/>
          <w:kern w:val="0"/>
          <w:sz w:val="28"/>
          <w:szCs w:val="28"/>
        </w:rPr>
        <w:t>能灵活运用</w:t>
      </w:r>
      <w:r>
        <w:rPr>
          <w:rFonts w:ascii="宋体" w:hAnsi="宋体" w:hint="eastAsia"/>
          <w:color w:val="000000" w:themeColor="text1"/>
          <w:kern w:val="0"/>
          <w:sz w:val="28"/>
          <w:szCs w:val="28"/>
        </w:rPr>
        <w:t>相关理论分析文化产业的价值实现模式；并能利用相关理论来解决文化产业运行过程中的实际问题。此外，还要求对基本的经济学知识和中国传统文化有一定的了解。</w:t>
      </w:r>
    </w:p>
    <w:p w:rsidR="00625258" w:rsidRDefault="007A716F">
      <w:pPr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二、考试说明</w:t>
      </w:r>
    </w:p>
    <w:p w:rsidR="00625258" w:rsidRDefault="007A716F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1. </w:t>
      </w:r>
      <w:r>
        <w:rPr>
          <w:rFonts w:hint="eastAsia"/>
          <w:b/>
          <w:color w:val="000000" w:themeColor="text1"/>
          <w:sz w:val="28"/>
          <w:szCs w:val="28"/>
        </w:rPr>
        <w:t>参考教材</w:t>
      </w:r>
    </w:p>
    <w:p w:rsidR="00625258" w:rsidRDefault="007A716F">
      <w:pPr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《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文化产业概论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》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，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李思屈、李涛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主编，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浙江大学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出版社，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2014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年出版。</w:t>
      </w:r>
    </w:p>
    <w:p w:rsidR="00625258" w:rsidRDefault="007A716F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2. </w:t>
      </w:r>
      <w:r>
        <w:rPr>
          <w:rFonts w:hint="eastAsia"/>
          <w:b/>
          <w:color w:val="000000" w:themeColor="text1"/>
          <w:sz w:val="28"/>
          <w:szCs w:val="28"/>
        </w:rPr>
        <w:t>题型及分数比例</w:t>
      </w:r>
    </w:p>
    <w:p w:rsidR="00625258" w:rsidRDefault="007A716F">
      <w:pPr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满分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100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分，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题型有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判断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题（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20%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选择题（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20%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）、名词解释（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16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%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）、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简答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题（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20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%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材料分析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题（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24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%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）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8"/>
          <w:szCs w:val="28"/>
        </w:rPr>
        <w:t>。</w:t>
      </w:r>
    </w:p>
    <w:p w:rsidR="00625258" w:rsidRDefault="007A716F">
      <w:pPr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3</w:t>
      </w:r>
      <w:r>
        <w:rPr>
          <w:b/>
          <w:color w:val="000000" w:themeColor="text1"/>
          <w:sz w:val="28"/>
          <w:szCs w:val="28"/>
        </w:rPr>
        <w:t>. </w:t>
      </w:r>
      <w:r>
        <w:rPr>
          <w:rFonts w:hint="eastAsia"/>
          <w:b/>
          <w:color w:val="000000" w:themeColor="text1"/>
          <w:sz w:val="28"/>
          <w:szCs w:val="28"/>
        </w:rPr>
        <w:t>考试方式</w:t>
      </w:r>
      <w:r>
        <w:rPr>
          <w:b/>
          <w:color w:val="000000" w:themeColor="text1"/>
          <w:sz w:val="28"/>
          <w:szCs w:val="28"/>
        </w:rPr>
        <w:t>：</w:t>
      </w:r>
      <w:r>
        <w:rPr>
          <w:rFonts w:ascii="宋体" w:hAnsi="宋体" w:hint="eastAsia"/>
          <w:b/>
          <w:bCs/>
          <w:color w:val="000000" w:themeColor="text1"/>
          <w:kern w:val="0"/>
          <w:sz w:val="28"/>
          <w:szCs w:val="28"/>
        </w:rPr>
        <w:t>笔试</w:t>
      </w:r>
      <w:r w:rsidR="00961C79">
        <w:rPr>
          <w:rFonts w:ascii="宋体" w:hAnsi="宋体" w:hint="eastAsia"/>
          <w:b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color w:val="000000" w:themeColor="text1"/>
          <w:kern w:val="0"/>
          <w:sz w:val="28"/>
          <w:szCs w:val="28"/>
        </w:rPr>
        <w:t>。</w:t>
      </w:r>
      <w:r>
        <w:rPr>
          <w:rFonts w:hint="eastAsia"/>
          <w:b/>
          <w:color w:val="000000" w:themeColor="text1"/>
          <w:sz w:val="28"/>
          <w:szCs w:val="28"/>
        </w:rPr>
        <w:t xml:space="preserve">   </w:t>
      </w:r>
      <w:r>
        <w:rPr>
          <w:b/>
          <w:color w:val="000000" w:themeColor="text1"/>
          <w:sz w:val="28"/>
          <w:szCs w:val="28"/>
        </w:rPr>
        <w:t xml:space="preserve">   </w:t>
      </w:r>
      <w:r>
        <w:rPr>
          <w:rFonts w:hint="eastAsia"/>
          <w:b/>
          <w:color w:val="000000" w:themeColor="text1"/>
          <w:sz w:val="28"/>
          <w:szCs w:val="28"/>
        </w:rPr>
        <w:t xml:space="preserve">  </w:t>
      </w:r>
    </w:p>
    <w:p w:rsidR="00625258" w:rsidRDefault="007A716F">
      <w:pPr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4</w:t>
      </w:r>
      <w:r>
        <w:rPr>
          <w:b/>
          <w:color w:val="000000" w:themeColor="text1"/>
          <w:sz w:val="28"/>
          <w:szCs w:val="28"/>
        </w:rPr>
        <w:t>. </w:t>
      </w:r>
      <w:r>
        <w:rPr>
          <w:rFonts w:hint="eastAsia"/>
          <w:b/>
          <w:color w:val="000000" w:themeColor="text1"/>
          <w:sz w:val="28"/>
          <w:szCs w:val="28"/>
        </w:rPr>
        <w:t>考试用时：</w:t>
      </w:r>
      <w:r>
        <w:rPr>
          <w:rFonts w:ascii="宋体" w:hAnsi="宋体" w:hint="eastAsia"/>
          <w:b/>
          <w:bCs/>
          <w:color w:val="000000" w:themeColor="text1"/>
          <w:kern w:val="0"/>
          <w:sz w:val="28"/>
          <w:szCs w:val="28"/>
        </w:rPr>
        <w:t>1</w:t>
      </w:r>
      <w:r>
        <w:rPr>
          <w:rFonts w:ascii="宋体" w:hAnsi="宋体"/>
          <w:b/>
          <w:bCs/>
          <w:color w:val="000000" w:themeColor="text1"/>
          <w:kern w:val="0"/>
          <w:sz w:val="28"/>
          <w:szCs w:val="28"/>
        </w:rPr>
        <w:t>00</w:t>
      </w:r>
      <w:r>
        <w:rPr>
          <w:rFonts w:hint="eastAsia"/>
          <w:b/>
          <w:color w:val="000000" w:themeColor="text1"/>
          <w:sz w:val="28"/>
          <w:szCs w:val="28"/>
        </w:rPr>
        <w:t>分钟。</w:t>
      </w:r>
    </w:p>
    <w:p w:rsidR="00625258" w:rsidRDefault="007A716F">
      <w:pPr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三、考试内容及其</w:t>
      </w:r>
      <w:r>
        <w:rPr>
          <w:b/>
          <w:color w:val="000000" w:themeColor="text1"/>
          <w:sz w:val="28"/>
          <w:szCs w:val="28"/>
        </w:rPr>
        <w:t>要求</w:t>
      </w:r>
    </w:p>
    <w:p w:rsidR="00625258" w:rsidRDefault="007A716F">
      <w:pPr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（一）文化产业的概念与特征</w:t>
      </w:r>
    </w:p>
    <w:p w:rsidR="00625258" w:rsidRPr="00961C79" w:rsidRDefault="007A716F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1.</w:t>
      </w: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了解人类文化的三大要素；熟悉文化经济化、经济文化</w:t>
      </w:r>
      <w:proofErr w:type="gramStart"/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化</w:t>
      </w:r>
      <w:proofErr w:type="gramEnd"/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和体验经经济的相关理论；</w:t>
      </w:r>
    </w:p>
    <w:p w:rsidR="00625258" w:rsidRPr="00961C79" w:rsidRDefault="007A716F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2.</w:t>
      </w: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掌握文化产业与文化事业的区别；了解文化产业的特征；</w:t>
      </w:r>
    </w:p>
    <w:p w:rsidR="00625258" w:rsidRPr="00961C79" w:rsidRDefault="007A716F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3.</w:t>
      </w: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文化产业链及其构成。</w:t>
      </w:r>
    </w:p>
    <w:p w:rsidR="00625258" w:rsidRDefault="007A716F">
      <w:pPr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（二）世界文化产业的发展</w:t>
      </w:r>
    </w:p>
    <w:p w:rsidR="00625258" w:rsidRPr="00961C79" w:rsidRDefault="007A716F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1.</w:t>
      </w: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了解</w:t>
      </w: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世界文化产业发展的态势与特点</w:t>
      </w: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德英美三国关于文化产业的经典理论；</w:t>
      </w:r>
    </w:p>
    <w:p w:rsidR="00625258" w:rsidRPr="00961C79" w:rsidRDefault="007A716F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2.</w:t>
      </w: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掌握我国文化产业发展中存在的问题及对策。</w:t>
      </w:r>
    </w:p>
    <w:p w:rsidR="00625258" w:rsidRDefault="007A716F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（三）我国文化产业的三个层次和九大类别</w:t>
      </w:r>
    </w:p>
    <w:p w:rsidR="00625258" w:rsidRPr="00961C79" w:rsidRDefault="007A716F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1.</w:t>
      </w: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熟悉文化产业“核心层”、“外围层”和“相关层”的内涵及外延；</w:t>
      </w:r>
    </w:p>
    <w:p w:rsidR="00625258" w:rsidRPr="00961C79" w:rsidRDefault="007A716F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2.</w:t>
      </w:r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掌握九大类别中的重点，如电影产业、图书出版业、</w:t>
      </w:r>
      <w:proofErr w:type="gramStart"/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动漫产业</w:t>
      </w:r>
      <w:proofErr w:type="gramEnd"/>
      <w:r w:rsidRPr="00961C79">
        <w:rPr>
          <w:rFonts w:asciiTheme="minorEastAsia" w:hAnsiTheme="minorEastAsia" w:hint="eastAsia"/>
          <w:color w:val="000000" w:themeColor="text1"/>
          <w:sz w:val="28"/>
          <w:szCs w:val="28"/>
        </w:rPr>
        <w:t>及旅游产业、网络产业等的相关理论和价值生成模式。</w:t>
      </w:r>
    </w:p>
    <w:p w:rsidR="00625258" w:rsidRDefault="007A716F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（四）综合运用文化产业管理的相关原理来解析业内案例。</w:t>
      </w:r>
    </w:p>
    <w:p w:rsidR="00625258" w:rsidRDefault="00625258">
      <w:pPr>
        <w:spacing w:line="360" w:lineRule="auto"/>
        <w:ind w:firstLineChars="1550" w:firstLine="4357"/>
        <w:rPr>
          <w:rFonts w:ascii="宋体" w:hAnsi="宋体"/>
          <w:b/>
          <w:color w:val="000000" w:themeColor="text1"/>
          <w:sz w:val="28"/>
          <w:szCs w:val="28"/>
        </w:rPr>
      </w:pPr>
    </w:p>
    <w:p w:rsidR="00625258" w:rsidRDefault="00625258">
      <w:pPr>
        <w:spacing w:line="360" w:lineRule="auto"/>
        <w:ind w:firstLineChars="1550" w:firstLine="4357"/>
        <w:rPr>
          <w:rFonts w:ascii="宋体" w:hAnsi="宋体"/>
          <w:b/>
          <w:color w:val="000000" w:themeColor="text1"/>
          <w:sz w:val="28"/>
          <w:szCs w:val="28"/>
        </w:rPr>
      </w:pPr>
    </w:p>
    <w:p w:rsidR="00625258" w:rsidRDefault="007A716F" w:rsidP="00961C7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大纲执笔人：</w:t>
      </w:r>
      <w:r>
        <w:rPr>
          <w:rFonts w:ascii="宋体" w:hAnsi="宋体" w:hint="eastAsia"/>
          <w:b/>
          <w:sz w:val="28"/>
          <w:szCs w:val="28"/>
        </w:rPr>
        <w:t>刘丽红</w:t>
      </w:r>
      <w:r>
        <w:rPr>
          <w:rFonts w:ascii="宋体" w:hAnsi="宋体" w:hint="eastAsia"/>
          <w:b/>
          <w:sz w:val="28"/>
          <w:szCs w:val="28"/>
        </w:rPr>
        <w:t xml:space="preserve">                  </w:t>
      </w:r>
    </w:p>
    <w:p w:rsidR="00625258" w:rsidRDefault="007A716F" w:rsidP="00961C79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系（教研室）审核人：</w:t>
      </w:r>
      <w:r>
        <w:rPr>
          <w:rFonts w:ascii="宋体" w:hAnsi="宋体" w:hint="eastAsia"/>
          <w:b/>
          <w:sz w:val="28"/>
          <w:szCs w:val="28"/>
        </w:rPr>
        <w:t>钟璞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625258" w:rsidRDefault="007A716F" w:rsidP="00961C79"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学院审定人：</w:t>
      </w:r>
      <w:r>
        <w:rPr>
          <w:rFonts w:ascii="宋体" w:hAnsi="宋体" w:hint="eastAsia"/>
          <w:b/>
          <w:bCs/>
          <w:sz w:val="28"/>
          <w:szCs w:val="28"/>
        </w:rPr>
        <w:t>邹远志</w:t>
      </w:r>
      <w:r w:rsidR="00961C79" w:rsidRPr="0033697F">
        <w:rPr>
          <w:rFonts w:asciiTheme="minorEastAsia" w:hAnsiTheme="minorEastAsia" w:hint="eastAsia"/>
          <w:b/>
          <w:sz w:val="28"/>
          <w:szCs w:val="28"/>
        </w:rPr>
        <w:t>（</w:t>
      </w:r>
      <w:r w:rsidR="00961C79" w:rsidRPr="0033697F">
        <w:rPr>
          <w:rFonts w:asciiTheme="minorEastAsia" w:hAnsiTheme="minorEastAsia"/>
          <w:b/>
          <w:sz w:val="28"/>
          <w:szCs w:val="28"/>
        </w:rPr>
        <w:t>2020</w:t>
      </w:r>
      <w:r w:rsidR="00961C79" w:rsidRPr="0033697F">
        <w:rPr>
          <w:rFonts w:asciiTheme="minorEastAsia" w:hAnsiTheme="minorEastAsia" w:hint="eastAsia"/>
          <w:b/>
          <w:sz w:val="28"/>
          <w:szCs w:val="28"/>
        </w:rPr>
        <w:t>年</w:t>
      </w:r>
      <w:r w:rsidR="00961C79" w:rsidRPr="0033697F">
        <w:rPr>
          <w:rFonts w:asciiTheme="minorEastAsia" w:hAnsiTheme="minorEastAsia"/>
          <w:b/>
          <w:sz w:val="28"/>
          <w:szCs w:val="28"/>
        </w:rPr>
        <w:t>2</w:t>
      </w:r>
      <w:r w:rsidR="00961C79" w:rsidRPr="0033697F">
        <w:rPr>
          <w:rFonts w:asciiTheme="minorEastAsia" w:hAnsiTheme="minorEastAsia" w:hint="eastAsia"/>
          <w:b/>
          <w:sz w:val="28"/>
          <w:szCs w:val="28"/>
        </w:rPr>
        <w:t>月</w:t>
      </w:r>
      <w:r w:rsidR="00961C79" w:rsidRPr="0033697F">
        <w:rPr>
          <w:rFonts w:asciiTheme="minorEastAsia" w:hAnsiTheme="minorEastAsia"/>
          <w:b/>
          <w:sz w:val="28"/>
          <w:szCs w:val="28"/>
        </w:rPr>
        <w:t>20</w:t>
      </w:r>
      <w:r w:rsidR="00961C79" w:rsidRPr="0033697F">
        <w:rPr>
          <w:rFonts w:asciiTheme="minorEastAsia" w:hAnsiTheme="minorEastAsia" w:hint="eastAsia"/>
          <w:b/>
          <w:sz w:val="28"/>
          <w:szCs w:val="28"/>
        </w:rPr>
        <w:t>日审核）</w:t>
      </w:r>
    </w:p>
    <w:p w:rsidR="00625258" w:rsidRDefault="00625258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625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16F" w:rsidRDefault="007A716F" w:rsidP="00961C79">
      <w:r>
        <w:separator/>
      </w:r>
    </w:p>
  </w:endnote>
  <w:endnote w:type="continuationSeparator" w:id="0">
    <w:p w:rsidR="007A716F" w:rsidRDefault="007A716F" w:rsidP="00961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16F" w:rsidRDefault="007A716F" w:rsidP="00961C79">
      <w:r>
        <w:separator/>
      </w:r>
    </w:p>
  </w:footnote>
  <w:footnote w:type="continuationSeparator" w:id="0">
    <w:p w:rsidR="007A716F" w:rsidRDefault="007A716F" w:rsidP="00961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C6E4D"/>
    <w:rsid w:val="0020265E"/>
    <w:rsid w:val="002D029F"/>
    <w:rsid w:val="00300104"/>
    <w:rsid w:val="00454A7D"/>
    <w:rsid w:val="0046204F"/>
    <w:rsid w:val="005B3279"/>
    <w:rsid w:val="005D249F"/>
    <w:rsid w:val="00625258"/>
    <w:rsid w:val="00630168"/>
    <w:rsid w:val="0065597D"/>
    <w:rsid w:val="007771EB"/>
    <w:rsid w:val="00791536"/>
    <w:rsid w:val="007A716F"/>
    <w:rsid w:val="007E064B"/>
    <w:rsid w:val="00825531"/>
    <w:rsid w:val="008E5F4F"/>
    <w:rsid w:val="009141BE"/>
    <w:rsid w:val="00961C79"/>
    <w:rsid w:val="00A824DC"/>
    <w:rsid w:val="00AC108C"/>
    <w:rsid w:val="00BD62FB"/>
    <w:rsid w:val="00D220DB"/>
    <w:rsid w:val="00E24AEB"/>
    <w:rsid w:val="00E6652B"/>
    <w:rsid w:val="00F54EF0"/>
    <w:rsid w:val="00F6157F"/>
    <w:rsid w:val="00FC2782"/>
    <w:rsid w:val="10CC380A"/>
    <w:rsid w:val="19D57E29"/>
    <w:rsid w:val="22873BAC"/>
    <w:rsid w:val="2BFC5DC6"/>
    <w:rsid w:val="3C675184"/>
    <w:rsid w:val="509B67A9"/>
    <w:rsid w:val="51BD3736"/>
    <w:rsid w:val="6B01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113</Words>
  <Characters>648</Characters>
  <Application>Microsoft Office Word</Application>
  <DocSecurity>0</DocSecurity>
  <Lines>5</Lines>
  <Paragraphs>1</Paragraphs>
  <ScaleCrop>false</ScaleCrop>
  <Company>Microsoft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23</cp:revision>
  <cp:lastPrinted>2020-01-09T08:23:00Z</cp:lastPrinted>
  <dcterms:created xsi:type="dcterms:W3CDTF">2020-01-09T07:39:00Z</dcterms:created>
  <dcterms:modified xsi:type="dcterms:W3CDTF">2020-02-20T08:55:00Z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