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96E" w:rsidRDefault="0000244E">
      <w:pPr>
        <w:jc w:val="center"/>
        <w:rPr>
          <w:b/>
          <w:sz w:val="36"/>
        </w:rPr>
      </w:pPr>
      <w:r>
        <w:rPr>
          <w:rFonts w:hint="eastAsia"/>
          <w:b/>
          <w:sz w:val="36"/>
        </w:rPr>
        <w:t>湖南涉外经济学院</w:t>
      </w:r>
      <w:r>
        <w:rPr>
          <w:rFonts w:hint="eastAsia"/>
          <w:b/>
          <w:sz w:val="36"/>
        </w:rPr>
        <w:t>2020</w:t>
      </w:r>
      <w:r>
        <w:rPr>
          <w:rFonts w:hint="eastAsia"/>
          <w:b/>
          <w:sz w:val="36"/>
        </w:rPr>
        <w:t>年“专升本”</w:t>
      </w:r>
    </w:p>
    <w:p w:rsidR="00D8496E" w:rsidRDefault="0000244E">
      <w:pPr>
        <w:jc w:val="center"/>
      </w:pPr>
      <w:r>
        <w:rPr>
          <w:rFonts w:hint="eastAsia"/>
          <w:b/>
          <w:sz w:val="36"/>
        </w:rPr>
        <w:t>《音乐学（技能）》考试大纲（修订）</w:t>
      </w:r>
    </w:p>
    <w:p w:rsidR="00D8496E" w:rsidRDefault="0000244E">
      <w:r>
        <w:rPr>
          <w:rFonts w:ascii="宋体" w:hAnsi="宋体" w:hint="eastAsia"/>
          <w:sz w:val="24"/>
        </w:rPr>
        <w:t xml:space="preserve">                         </w:t>
      </w:r>
    </w:p>
    <w:p w:rsidR="00D8496E" w:rsidRDefault="0000244E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一、总体要求</w:t>
      </w:r>
    </w:p>
    <w:p w:rsidR="00D8496E" w:rsidRPr="00DD438F" w:rsidRDefault="0000244E" w:rsidP="001B65C9">
      <w:pPr>
        <w:spacing w:line="360" w:lineRule="auto"/>
        <w:ind w:firstLine="435"/>
        <w:rPr>
          <w:rFonts w:ascii="宋体" w:hAnsi="宋体"/>
          <w:sz w:val="28"/>
          <w:szCs w:val="28"/>
        </w:rPr>
      </w:pPr>
      <w:r w:rsidRPr="00DD438F">
        <w:rPr>
          <w:rFonts w:ascii="宋体" w:hAnsi="宋体" w:hint="eastAsia"/>
          <w:sz w:val="28"/>
          <w:szCs w:val="28"/>
        </w:rPr>
        <w:t>通过本课程学习，要求学生能够完整演奏或演唱具有一定难度的曲目，具备较好的演奏或演唱技术水平、科学规范的演奏或演唱方法。同时，根据本科阶段人才培养目标的要求，实现对器乐演奏能力水平的考查，考试曲目和技能有适当的难度要求；实现对声乐演唱能力水平的考查，对考试的曲目和演唱技能有一定艺术上的要求。</w:t>
      </w:r>
    </w:p>
    <w:p w:rsidR="00D8496E" w:rsidRPr="00DD438F" w:rsidRDefault="0000244E" w:rsidP="001B65C9">
      <w:pPr>
        <w:spacing w:line="360" w:lineRule="auto"/>
        <w:rPr>
          <w:rFonts w:ascii="宋体" w:hAnsi="宋体"/>
          <w:b/>
          <w:sz w:val="28"/>
          <w:szCs w:val="28"/>
        </w:rPr>
      </w:pPr>
      <w:r w:rsidRPr="00DD438F">
        <w:rPr>
          <w:rFonts w:ascii="宋体" w:hAnsi="宋体" w:hint="eastAsia"/>
          <w:b/>
          <w:sz w:val="28"/>
          <w:szCs w:val="28"/>
        </w:rPr>
        <w:t>二、考试说明</w:t>
      </w:r>
    </w:p>
    <w:p w:rsidR="00D8496E" w:rsidRPr="00DD438F" w:rsidRDefault="00DD438F" w:rsidP="001B65C9">
      <w:pPr>
        <w:spacing w:line="360" w:lineRule="auto"/>
        <w:rPr>
          <w:rFonts w:ascii="宋体" w:hAnsi="宋体"/>
          <w:b/>
          <w:sz w:val="28"/>
          <w:szCs w:val="28"/>
        </w:rPr>
      </w:pPr>
      <w:r w:rsidRPr="00DD438F">
        <w:rPr>
          <w:rFonts w:ascii="宋体" w:hAnsi="宋体"/>
          <w:b/>
          <w:sz w:val="28"/>
          <w:szCs w:val="28"/>
        </w:rPr>
        <w:t>1.</w:t>
      </w:r>
      <w:r w:rsidR="0000244E" w:rsidRPr="00DD438F">
        <w:rPr>
          <w:rFonts w:ascii="宋体" w:hAnsi="宋体" w:hint="eastAsia"/>
          <w:b/>
          <w:sz w:val="28"/>
          <w:szCs w:val="28"/>
        </w:rPr>
        <w:t>参考教材</w:t>
      </w:r>
    </w:p>
    <w:p w:rsidR="00D8496E" w:rsidRPr="00DD438F" w:rsidRDefault="0000244E" w:rsidP="001B65C9">
      <w:pPr>
        <w:spacing w:line="360" w:lineRule="auto"/>
        <w:ind w:firstLineChars="196" w:firstLine="551"/>
        <w:rPr>
          <w:rFonts w:ascii="宋体" w:hAnsi="宋体"/>
          <w:b/>
          <w:sz w:val="28"/>
          <w:szCs w:val="28"/>
        </w:rPr>
      </w:pPr>
      <w:r w:rsidRPr="00DD438F">
        <w:rPr>
          <w:rFonts w:ascii="宋体" w:hAnsi="宋体" w:hint="eastAsia"/>
          <w:b/>
          <w:sz w:val="28"/>
          <w:szCs w:val="28"/>
        </w:rPr>
        <w:t>考生自选</w:t>
      </w:r>
    </w:p>
    <w:p w:rsidR="00D8496E" w:rsidRPr="00DD438F" w:rsidRDefault="00DD438F" w:rsidP="001B65C9">
      <w:pPr>
        <w:spacing w:line="360" w:lineRule="auto"/>
        <w:rPr>
          <w:rFonts w:ascii="宋体" w:hAnsi="宋体"/>
          <w:b/>
          <w:sz w:val="28"/>
          <w:szCs w:val="28"/>
        </w:rPr>
      </w:pPr>
      <w:r w:rsidRPr="00DD438F">
        <w:rPr>
          <w:rFonts w:ascii="宋体" w:hAnsi="宋体"/>
          <w:b/>
          <w:sz w:val="28"/>
          <w:szCs w:val="28"/>
        </w:rPr>
        <w:t>2.</w:t>
      </w:r>
      <w:r w:rsidR="0000244E" w:rsidRPr="00DD438F">
        <w:rPr>
          <w:rFonts w:ascii="宋体" w:hAnsi="宋体" w:hint="eastAsia"/>
          <w:b/>
          <w:sz w:val="28"/>
          <w:szCs w:val="28"/>
        </w:rPr>
        <w:t>评分标准及分数比例</w:t>
      </w:r>
    </w:p>
    <w:p w:rsidR="00D8496E" w:rsidRPr="00DD438F" w:rsidRDefault="0000244E" w:rsidP="001B65C9">
      <w:pPr>
        <w:spacing w:line="360" w:lineRule="auto"/>
        <w:rPr>
          <w:rFonts w:ascii="宋体" w:hAnsi="宋体"/>
          <w:sz w:val="28"/>
          <w:szCs w:val="28"/>
        </w:rPr>
      </w:pPr>
      <w:r w:rsidRPr="00DD438F">
        <w:rPr>
          <w:rFonts w:ascii="宋体" w:hAnsi="宋体" w:hint="eastAsia"/>
          <w:sz w:val="28"/>
          <w:szCs w:val="28"/>
        </w:rPr>
        <w:t>（1）声音条件、音色、内在乐感等</w:t>
      </w:r>
      <w:r w:rsidR="00DD438F" w:rsidRPr="00DD438F">
        <w:rPr>
          <w:rFonts w:ascii="宋体" w:hAnsi="宋体" w:hint="eastAsia"/>
          <w:sz w:val="28"/>
          <w:szCs w:val="28"/>
        </w:rPr>
        <w:t>，</w:t>
      </w:r>
      <w:r w:rsidRPr="00DD438F">
        <w:rPr>
          <w:rFonts w:ascii="宋体" w:hAnsi="宋体" w:hint="eastAsia"/>
          <w:sz w:val="28"/>
          <w:szCs w:val="28"/>
        </w:rPr>
        <w:t>10%；</w:t>
      </w:r>
    </w:p>
    <w:p w:rsidR="00D8496E" w:rsidRPr="00DD438F" w:rsidRDefault="0000244E" w:rsidP="001B65C9">
      <w:pPr>
        <w:spacing w:line="360" w:lineRule="auto"/>
        <w:rPr>
          <w:rFonts w:ascii="宋体" w:hAnsi="宋体"/>
          <w:sz w:val="28"/>
          <w:szCs w:val="28"/>
        </w:rPr>
      </w:pPr>
      <w:r w:rsidRPr="00DD438F">
        <w:rPr>
          <w:rFonts w:ascii="宋体" w:hAnsi="宋体" w:hint="eastAsia"/>
          <w:sz w:val="28"/>
          <w:szCs w:val="28"/>
        </w:rPr>
        <w:t>（2）音准、节拍、节奏，演奏清晰、演唱吐字清晰、歌词无误等</w:t>
      </w:r>
      <w:r w:rsidR="00DD438F" w:rsidRPr="00DD438F">
        <w:rPr>
          <w:rFonts w:ascii="宋体" w:hAnsi="宋体" w:hint="eastAsia"/>
          <w:sz w:val="28"/>
          <w:szCs w:val="28"/>
        </w:rPr>
        <w:t>，</w:t>
      </w:r>
      <w:r w:rsidRPr="00DD438F">
        <w:rPr>
          <w:rFonts w:ascii="宋体" w:hAnsi="宋体" w:hint="eastAsia"/>
          <w:sz w:val="28"/>
          <w:szCs w:val="28"/>
        </w:rPr>
        <w:t>20%；</w:t>
      </w:r>
    </w:p>
    <w:p w:rsidR="00D8496E" w:rsidRPr="00DD438F" w:rsidRDefault="0000244E" w:rsidP="001B65C9">
      <w:pPr>
        <w:spacing w:line="360" w:lineRule="auto"/>
        <w:rPr>
          <w:rFonts w:ascii="宋体" w:hAnsi="宋体"/>
          <w:sz w:val="28"/>
          <w:szCs w:val="28"/>
        </w:rPr>
      </w:pPr>
      <w:r w:rsidRPr="00DD438F">
        <w:rPr>
          <w:rFonts w:ascii="宋体" w:hAnsi="宋体" w:hint="eastAsia"/>
          <w:sz w:val="28"/>
          <w:szCs w:val="28"/>
        </w:rPr>
        <w:t>（3）演唱、演奏技巧</w:t>
      </w:r>
      <w:r w:rsidR="00DD438F" w:rsidRPr="00DD438F">
        <w:rPr>
          <w:rFonts w:ascii="宋体" w:hAnsi="宋体" w:hint="eastAsia"/>
          <w:sz w:val="28"/>
          <w:szCs w:val="28"/>
        </w:rPr>
        <w:t>，</w:t>
      </w:r>
      <w:r w:rsidRPr="00DD438F">
        <w:rPr>
          <w:rFonts w:ascii="宋体" w:hAnsi="宋体" w:hint="eastAsia"/>
          <w:sz w:val="28"/>
          <w:szCs w:val="28"/>
        </w:rPr>
        <w:t>30%；</w:t>
      </w:r>
    </w:p>
    <w:p w:rsidR="00D8496E" w:rsidRPr="00DD438F" w:rsidRDefault="0000244E" w:rsidP="001B65C9">
      <w:pPr>
        <w:spacing w:line="360" w:lineRule="auto"/>
        <w:rPr>
          <w:rFonts w:ascii="宋体" w:hAnsi="宋体"/>
          <w:sz w:val="28"/>
          <w:szCs w:val="28"/>
        </w:rPr>
      </w:pPr>
      <w:r w:rsidRPr="00DD438F">
        <w:rPr>
          <w:rFonts w:ascii="宋体" w:hAnsi="宋体" w:hint="eastAsia"/>
          <w:sz w:val="28"/>
          <w:szCs w:val="28"/>
        </w:rPr>
        <w:t>（4）富有激情，表情好，强弱把握好，有独特的艺术风格，声情并茂，富有感染力</w:t>
      </w:r>
      <w:r w:rsidR="00DD438F" w:rsidRPr="00DD438F">
        <w:rPr>
          <w:rFonts w:ascii="宋体" w:hAnsi="宋体" w:hint="eastAsia"/>
          <w:sz w:val="28"/>
          <w:szCs w:val="28"/>
        </w:rPr>
        <w:t>，</w:t>
      </w:r>
      <w:r w:rsidRPr="00DD438F">
        <w:rPr>
          <w:rFonts w:ascii="宋体" w:hAnsi="宋体" w:hint="eastAsia"/>
          <w:sz w:val="28"/>
          <w:szCs w:val="28"/>
        </w:rPr>
        <w:t>30%；</w:t>
      </w:r>
    </w:p>
    <w:p w:rsidR="00D8496E" w:rsidRPr="00DD438F" w:rsidRDefault="0000244E" w:rsidP="001B65C9">
      <w:pPr>
        <w:spacing w:line="360" w:lineRule="auto"/>
        <w:rPr>
          <w:rFonts w:ascii="宋体" w:hAnsi="宋体"/>
          <w:b/>
          <w:sz w:val="28"/>
          <w:szCs w:val="28"/>
        </w:rPr>
      </w:pPr>
      <w:r w:rsidRPr="00DD438F">
        <w:rPr>
          <w:rFonts w:ascii="宋体" w:hAnsi="宋体" w:hint="eastAsia"/>
          <w:sz w:val="28"/>
          <w:szCs w:val="28"/>
        </w:rPr>
        <w:t>（5）服饰得体，台风好，表演好，整体效果好</w:t>
      </w:r>
      <w:r w:rsidR="00DD438F" w:rsidRPr="00DD438F">
        <w:rPr>
          <w:rFonts w:ascii="宋体" w:hAnsi="宋体" w:hint="eastAsia"/>
          <w:sz w:val="28"/>
          <w:szCs w:val="28"/>
        </w:rPr>
        <w:t>，</w:t>
      </w:r>
      <w:r w:rsidRPr="00DD438F">
        <w:rPr>
          <w:rFonts w:ascii="宋体" w:hAnsi="宋体" w:hint="eastAsia"/>
          <w:sz w:val="28"/>
          <w:szCs w:val="28"/>
        </w:rPr>
        <w:t>10%</w:t>
      </w:r>
      <w:r w:rsidR="00DD438F" w:rsidRPr="00DD438F">
        <w:rPr>
          <w:rFonts w:ascii="宋体" w:hAnsi="宋体" w:hint="eastAsia"/>
          <w:sz w:val="28"/>
          <w:szCs w:val="28"/>
        </w:rPr>
        <w:t>。</w:t>
      </w:r>
      <w:bookmarkStart w:id="0" w:name="_GoBack"/>
      <w:bookmarkEnd w:id="0"/>
    </w:p>
    <w:p w:rsidR="00D8496E" w:rsidRPr="00DD438F" w:rsidRDefault="0000244E" w:rsidP="001B65C9">
      <w:pPr>
        <w:spacing w:line="360" w:lineRule="auto"/>
        <w:rPr>
          <w:rFonts w:ascii="宋体" w:hAnsi="宋体"/>
          <w:b/>
          <w:sz w:val="28"/>
          <w:szCs w:val="28"/>
        </w:rPr>
      </w:pPr>
      <w:r w:rsidRPr="00DD438F">
        <w:rPr>
          <w:rFonts w:ascii="宋体" w:hAnsi="宋体" w:hint="eastAsia"/>
          <w:b/>
          <w:sz w:val="28"/>
          <w:szCs w:val="28"/>
        </w:rPr>
        <w:t>3</w:t>
      </w:r>
      <w:r w:rsidR="00DD438F" w:rsidRPr="00DD438F">
        <w:rPr>
          <w:rFonts w:ascii="宋体" w:hAnsi="宋体"/>
          <w:b/>
          <w:sz w:val="28"/>
          <w:szCs w:val="28"/>
        </w:rPr>
        <w:t>.</w:t>
      </w:r>
      <w:r w:rsidRPr="00DD438F">
        <w:rPr>
          <w:rFonts w:ascii="宋体" w:hAnsi="宋体" w:hint="eastAsia"/>
          <w:b/>
          <w:sz w:val="28"/>
          <w:szCs w:val="28"/>
        </w:rPr>
        <w:t>考试方式</w:t>
      </w:r>
      <w:r w:rsidRPr="00DD438F">
        <w:rPr>
          <w:rFonts w:ascii="宋体" w:hAnsi="宋体"/>
          <w:b/>
          <w:sz w:val="28"/>
          <w:szCs w:val="28"/>
        </w:rPr>
        <w:t>：</w:t>
      </w:r>
      <w:r w:rsidRPr="00DD438F">
        <w:rPr>
          <w:rFonts w:ascii="宋体" w:hAnsi="宋体" w:hint="eastAsia"/>
          <w:kern w:val="0"/>
          <w:sz w:val="28"/>
          <w:szCs w:val="28"/>
        </w:rPr>
        <w:t>面试</w:t>
      </w:r>
      <w:r w:rsidRPr="00DD438F">
        <w:rPr>
          <w:rFonts w:ascii="宋体" w:hAnsi="宋体" w:hint="eastAsia"/>
          <w:b/>
          <w:sz w:val="28"/>
          <w:szCs w:val="28"/>
        </w:rPr>
        <w:t xml:space="preserve">     </w:t>
      </w:r>
      <w:r w:rsidRPr="00DD438F">
        <w:rPr>
          <w:rFonts w:ascii="宋体" w:hAnsi="宋体"/>
          <w:b/>
          <w:sz w:val="28"/>
          <w:szCs w:val="28"/>
        </w:rPr>
        <w:t xml:space="preserve">   </w:t>
      </w:r>
      <w:r w:rsidRPr="00DD438F">
        <w:rPr>
          <w:rFonts w:ascii="宋体" w:hAnsi="宋体" w:hint="eastAsia"/>
          <w:b/>
          <w:sz w:val="28"/>
          <w:szCs w:val="28"/>
        </w:rPr>
        <w:t xml:space="preserve">  </w:t>
      </w:r>
    </w:p>
    <w:p w:rsidR="00D8496E" w:rsidRPr="00DD438F" w:rsidRDefault="0000244E" w:rsidP="001B65C9">
      <w:pPr>
        <w:spacing w:line="360" w:lineRule="auto"/>
        <w:rPr>
          <w:rFonts w:ascii="宋体" w:hAnsi="宋体"/>
          <w:b/>
          <w:sz w:val="28"/>
          <w:szCs w:val="28"/>
        </w:rPr>
      </w:pPr>
      <w:r w:rsidRPr="00DD438F">
        <w:rPr>
          <w:rFonts w:ascii="宋体" w:hAnsi="宋体" w:hint="eastAsia"/>
          <w:b/>
          <w:sz w:val="28"/>
          <w:szCs w:val="28"/>
        </w:rPr>
        <w:t>三、考试内容及其</w:t>
      </w:r>
      <w:r w:rsidRPr="00DD438F">
        <w:rPr>
          <w:rFonts w:ascii="宋体" w:hAnsi="宋体"/>
          <w:b/>
          <w:sz w:val="28"/>
          <w:szCs w:val="28"/>
        </w:rPr>
        <w:t>要求</w:t>
      </w:r>
    </w:p>
    <w:p w:rsidR="00D8496E" w:rsidRPr="00DD438F" w:rsidRDefault="0000244E" w:rsidP="001B65C9">
      <w:pPr>
        <w:spacing w:line="360" w:lineRule="auto"/>
        <w:rPr>
          <w:rFonts w:ascii="宋体" w:hAnsi="宋体"/>
          <w:b/>
          <w:bCs/>
          <w:sz w:val="28"/>
          <w:szCs w:val="28"/>
        </w:rPr>
      </w:pPr>
      <w:r w:rsidRPr="00DD438F">
        <w:rPr>
          <w:rFonts w:ascii="宋体" w:hAnsi="宋体" w:hint="eastAsia"/>
          <w:b/>
          <w:bCs/>
          <w:sz w:val="28"/>
          <w:szCs w:val="28"/>
        </w:rPr>
        <w:t>声乐：</w:t>
      </w:r>
    </w:p>
    <w:p w:rsidR="00D8496E" w:rsidRPr="00DD438F" w:rsidRDefault="0000244E" w:rsidP="001B65C9">
      <w:pPr>
        <w:spacing w:line="360" w:lineRule="auto"/>
        <w:rPr>
          <w:rFonts w:ascii="宋体" w:hAnsi="宋体"/>
          <w:sz w:val="28"/>
          <w:szCs w:val="28"/>
        </w:rPr>
      </w:pPr>
      <w:r w:rsidRPr="00DD438F">
        <w:rPr>
          <w:rFonts w:ascii="宋体" w:hAnsi="宋体" w:hint="eastAsia"/>
          <w:sz w:val="28"/>
          <w:szCs w:val="28"/>
        </w:rPr>
        <w:t xml:space="preserve">   演唱2首完整不同风格的声乐作品。</w:t>
      </w:r>
    </w:p>
    <w:p w:rsidR="00D8496E" w:rsidRPr="00DD438F" w:rsidRDefault="0000244E" w:rsidP="001B65C9">
      <w:pPr>
        <w:spacing w:line="360" w:lineRule="auto"/>
        <w:rPr>
          <w:rFonts w:ascii="宋体" w:hAnsi="宋体"/>
          <w:b/>
          <w:bCs/>
          <w:sz w:val="28"/>
          <w:szCs w:val="28"/>
        </w:rPr>
      </w:pPr>
      <w:r w:rsidRPr="00DD438F">
        <w:rPr>
          <w:rFonts w:ascii="宋体" w:hAnsi="宋体" w:hint="eastAsia"/>
          <w:b/>
          <w:bCs/>
          <w:sz w:val="28"/>
          <w:szCs w:val="28"/>
        </w:rPr>
        <w:lastRenderedPageBreak/>
        <w:t>钢琴、器乐：</w:t>
      </w:r>
    </w:p>
    <w:p w:rsidR="00D8496E" w:rsidRPr="00DD438F" w:rsidRDefault="0000244E" w:rsidP="001B65C9">
      <w:pPr>
        <w:spacing w:line="360" w:lineRule="auto"/>
        <w:rPr>
          <w:rFonts w:ascii="宋体" w:hAnsi="宋体"/>
          <w:sz w:val="28"/>
          <w:szCs w:val="28"/>
        </w:rPr>
      </w:pPr>
      <w:r w:rsidRPr="00DD438F">
        <w:rPr>
          <w:rFonts w:ascii="宋体" w:hAnsi="宋体" w:hint="eastAsia"/>
          <w:sz w:val="28"/>
          <w:szCs w:val="28"/>
        </w:rPr>
        <w:t xml:space="preserve">  1、演奏1首乐曲，作品风格不限。</w:t>
      </w:r>
    </w:p>
    <w:p w:rsidR="00D8496E" w:rsidRPr="00DD438F" w:rsidRDefault="0000244E" w:rsidP="001B65C9">
      <w:pPr>
        <w:spacing w:line="360" w:lineRule="auto"/>
        <w:rPr>
          <w:rFonts w:ascii="宋体" w:hAnsi="宋体"/>
          <w:sz w:val="28"/>
          <w:szCs w:val="28"/>
        </w:rPr>
      </w:pPr>
      <w:r w:rsidRPr="00DD438F">
        <w:rPr>
          <w:rFonts w:ascii="宋体" w:hAnsi="宋体" w:hint="eastAsia"/>
          <w:sz w:val="28"/>
          <w:szCs w:val="28"/>
        </w:rPr>
        <w:t xml:space="preserve">  2、演奏1首练习曲，钢琴专业的学生练习曲难度必须在299以上。</w:t>
      </w:r>
    </w:p>
    <w:p w:rsidR="00D8496E" w:rsidRPr="00DD438F" w:rsidRDefault="0000244E" w:rsidP="00DD438F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DD438F">
        <w:rPr>
          <w:rFonts w:ascii="宋体" w:hAnsi="宋体" w:hint="eastAsia"/>
          <w:sz w:val="28"/>
          <w:szCs w:val="28"/>
        </w:rPr>
        <w:t>考生自备伴奏</w:t>
      </w:r>
    </w:p>
    <w:p w:rsidR="00D8496E" w:rsidRPr="00DD438F" w:rsidRDefault="0000244E" w:rsidP="00DD438F">
      <w:pPr>
        <w:spacing w:line="360" w:lineRule="auto"/>
        <w:ind w:firstLineChars="100" w:firstLine="280"/>
        <w:rPr>
          <w:rFonts w:ascii="宋体" w:hAnsi="宋体" w:hint="eastAsia"/>
          <w:sz w:val="28"/>
          <w:szCs w:val="28"/>
        </w:rPr>
      </w:pPr>
      <w:r w:rsidRPr="00DD438F">
        <w:rPr>
          <w:rFonts w:ascii="宋体" w:hAnsi="宋体" w:hint="eastAsia"/>
          <w:sz w:val="28"/>
          <w:szCs w:val="28"/>
        </w:rPr>
        <w:t>态度端正，服装整洁。</w:t>
      </w:r>
    </w:p>
    <w:p w:rsidR="001B65C9" w:rsidRPr="00DD438F" w:rsidRDefault="001B65C9" w:rsidP="001B65C9">
      <w:pPr>
        <w:spacing w:line="360" w:lineRule="auto"/>
        <w:rPr>
          <w:rFonts w:ascii="宋体" w:hAnsi="宋体" w:hint="eastAsia"/>
          <w:sz w:val="28"/>
          <w:szCs w:val="28"/>
        </w:rPr>
      </w:pPr>
    </w:p>
    <w:p w:rsidR="001B65C9" w:rsidRPr="00DD438F" w:rsidRDefault="001B65C9" w:rsidP="001B65C9">
      <w:pPr>
        <w:spacing w:line="360" w:lineRule="auto"/>
        <w:rPr>
          <w:rFonts w:ascii="宋体" w:hAnsi="宋体" w:hint="eastAsia"/>
          <w:sz w:val="28"/>
          <w:szCs w:val="28"/>
        </w:rPr>
      </w:pPr>
    </w:p>
    <w:p w:rsidR="00D8496E" w:rsidRDefault="0000244E" w:rsidP="001B65C9">
      <w:pPr>
        <w:spacing w:line="360" w:lineRule="auto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 xml:space="preserve">大纲执笔人：罗伟胜                    </w:t>
      </w:r>
    </w:p>
    <w:p w:rsidR="00D8496E" w:rsidRDefault="0000244E" w:rsidP="001B65C9">
      <w:pPr>
        <w:spacing w:line="360" w:lineRule="auto"/>
        <w:rPr>
          <w:rFonts w:ascii="宋体" w:hAnsi="宋体"/>
          <w:b/>
          <w:bCs/>
          <w:color w:val="0070C0"/>
          <w:kern w:val="0"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 xml:space="preserve">系（教研室）审核人：罗伟胜   </w:t>
      </w:r>
      <w:r>
        <w:rPr>
          <w:rFonts w:ascii="宋体" w:hAnsi="宋体" w:hint="eastAsia"/>
          <w:b/>
          <w:bCs/>
          <w:color w:val="0070C0"/>
          <w:kern w:val="0"/>
          <w:sz w:val="28"/>
          <w:szCs w:val="28"/>
        </w:rPr>
        <w:t xml:space="preserve">                </w:t>
      </w:r>
    </w:p>
    <w:p w:rsidR="00D8496E" w:rsidRDefault="0000244E" w:rsidP="001B65C9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b/>
          <w:sz w:val="28"/>
          <w:szCs w:val="28"/>
        </w:rPr>
        <w:t>学院审定人：王跃辉</w:t>
      </w:r>
      <w:r w:rsidR="001B65C9">
        <w:rPr>
          <w:rFonts w:ascii="宋体" w:hAnsi="宋体" w:hint="eastAsia"/>
          <w:b/>
          <w:sz w:val="28"/>
          <w:szCs w:val="28"/>
        </w:rPr>
        <w:t>（</w:t>
      </w:r>
      <w:r w:rsidR="001B65C9">
        <w:rPr>
          <w:rFonts w:ascii="宋体" w:hAnsi="宋体" w:hint="eastAsia"/>
          <w:b/>
          <w:sz w:val="28"/>
          <w:szCs w:val="21"/>
        </w:rPr>
        <w:t>2020年2月</w:t>
      </w:r>
      <w:r w:rsidR="001B65C9" w:rsidRPr="006B2DF3">
        <w:rPr>
          <w:rFonts w:ascii="宋体" w:hAnsi="宋体" w:hint="eastAsia"/>
          <w:b/>
          <w:sz w:val="28"/>
          <w:szCs w:val="21"/>
        </w:rPr>
        <w:t>19</w:t>
      </w:r>
      <w:r w:rsidR="001B65C9">
        <w:rPr>
          <w:rFonts w:ascii="宋体" w:hAnsi="宋体" w:hint="eastAsia"/>
          <w:b/>
          <w:sz w:val="28"/>
          <w:szCs w:val="21"/>
        </w:rPr>
        <w:t>日</w:t>
      </w:r>
      <w:r w:rsidR="001B65C9" w:rsidRPr="006B2DF3">
        <w:rPr>
          <w:rFonts w:ascii="宋体" w:hAnsi="宋体" w:hint="eastAsia"/>
          <w:b/>
          <w:sz w:val="28"/>
          <w:szCs w:val="21"/>
        </w:rPr>
        <w:t xml:space="preserve"> 审核</w:t>
      </w:r>
      <w:r w:rsidR="001B65C9">
        <w:rPr>
          <w:rFonts w:ascii="宋体" w:hAnsi="宋体" w:hint="eastAsia"/>
          <w:b/>
          <w:sz w:val="28"/>
          <w:szCs w:val="28"/>
        </w:rPr>
        <w:t>）</w:t>
      </w:r>
      <w:r w:rsidR="001B65C9"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 xml:space="preserve"> </w:t>
      </w:r>
    </w:p>
    <w:p w:rsidR="00D8496E" w:rsidRDefault="00D8496E">
      <w:pPr>
        <w:spacing w:line="360" w:lineRule="auto"/>
        <w:ind w:firstLineChars="1550" w:firstLine="3255"/>
        <w:rPr>
          <w:rFonts w:ascii="宋体" w:hAnsi="宋体"/>
          <w:szCs w:val="21"/>
        </w:rPr>
      </w:pPr>
    </w:p>
    <w:sectPr w:rsidR="00D8496E" w:rsidSect="00DD438F">
      <w:pgSz w:w="11906" w:h="16838"/>
      <w:pgMar w:top="1440" w:right="1416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8496E"/>
    <w:rsid w:val="0000244E"/>
    <w:rsid w:val="001B65C9"/>
    <w:rsid w:val="00D8496E"/>
    <w:rsid w:val="00DD438F"/>
    <w:rsid w:val="158D5025"/>
    <w:rsid w:val="1EF43027"/>
    <w:rsid w:val="283D0689"/>
    <w:rsid w:val="3CC41058"/>
    <w:rsid w:val="45017A78"/>
    <w:rsid w:val="69A70C62"/>
    <w:rsid w:val="6E660FBB"/>
    <w:rsid w:val="7C11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2">
    <w:name w:val="悬缩2"/>
    <w:basedOn w:val="a"/>
    <w:qFormat/>
    <w:pPr>
      <w:topLinePunct/>
      <w:adjustRightInd w:val="0"/>
      <w:snapToGrid w:val="0"/>
      <w:ind w:left="404" w:hangingChars="200" w:hanging="404"/>
      <w:jc w:val="left"/>
    </w:pPr>
    <w:rPr>
      <w:rFonts w:ascii="宋体" w:hAnsi="宋体" w:cs="宋体"/>
      <w:spacing w:val="-8"/>
      <w:kern w:val="0"/>
      <w:szCs w:val="20"/>
    </w:rPr>
  </w:style>
  <w:style w:type="character" w:customStyle="1" w:styleId="Char0">
    <w:name w:val="页眉 Char"/>
    <w:link w:val="a4"/>
    <w:uiPriority w:val="99"/>
    <w:qFormat/>
    <w:rPr>
      <w:sz w:val="18"/>
      <w:szCs w:val="18"/>
    </w:rPr>
  </w:style>
  <w:style w:type="character" w:customStyle="1" w:styleId="Char">
    <w:name w:val="页脚 Char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91</Words>
  <Characters>525</Characters>
  <Application>Microsoft Office Word</Application>
  <DocSecurity>0</DocSecurity>
  <Lines>4</Lines>
  <Paragraphs>1</Paragraphs>
  <ScaleCrop>false</ScaleCrop>
  <Company>Microsoft</Company>
  <LinksUpToDate>false</LinksUpToDate>
  <CharactersWithSpaces>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湖南涉外经济学院2020年“专升本”</dc:title>
  <dc:creator>陈燕</dc:creator>
  <cp:lastModifiedBy>微软用户</cp:lastModifiedBy>
  <cp:revision>4</cp:revision>
  <cp:lastPrinted>2020-01-09T16:23:00Z</cp:lastPrinted>
  <dcterms:created xsi:type="dcterms:W3CDTF">2020-01-09T15:39:00Z</dcterms:created>
  <dcterms:modified xsi:type="dcterms:W3CDTF">2020-02-20T06:59:00Z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2052-11.1.0.9329</vt:lpwstr>
  </property>
</Properties>
</file>