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E6D61" w14:textId="29AC8AFC" w:rsidR="00066DC8" w:rsidRPr="0087332A" w:rsidRDefault="000074ED" w:rsidP="0087332A">
      <w:pPr>
        <w:shd w:val="clear" w:color="auto" w:fill="FFFFFF"/>
        <w:spacing w:afterLines="100" w:after="312" w:line="560" w:lineRule="exact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87332A">
        <w:rPr>
          <w:rFonts w:asciiTheme="majorEastAsia" w:eastAsiaTheme="majorEastAsia" w:hAnsiTheme="majorEastAsia" w:cs="方正小标宋简体" w:hint="eastAsia"/>
          <w:b/>
          <w:bCs/>
          <w:sz w:val="36"/>
          <w:szCs w:val="36"/>
        </w:rPr>
        <w:t>中南林业科技大学涉外学院</w:t>
      </w:r>
      <w:r w:rsidRPr="0087332A">
        <w:rPr>
          <w:rFonts w:asciiTheme="majorEastAsia" w:eastAsiaTheme="majorEastAsia" w:hAnsiTheme="majorEastAsia" w:cs="方正小标宋简体"/>
          <w:b/>
          <w:bCs/>
          <w:sz w:val="36"/>
          <w:szCs w:val="36"/>
        </w:rPr>
        <w:t>202</w:t>
      </w:r>
      <w:r w:rsidRPr="0087332A">
        <w:rPr>
          <w:rFonts w:asciiTheme="majorEastAsia" w:eastAsiaTheme="majorEastAsia" w:hAnsiTheme="majorEastAsia" w:cs="方正小标宋简体" w:hint="eastAsia"/>
          <w:b/>
          <w:bCs/>
          <w:sz w:val="36"/>
          <w:szCs w:val="36"/>
        </w:rPr>
        <w:t>1年“专升本”</w:t>
      </w:r>
    </w:p>
    <w:p w14:paraId="1016E1DB" w14:textId="430B43FE" w:rsidR="00066DC8" w:rsidRPr="0087332A" w:rsidRDefault="000074ED" w:rsidP="0087332A">
      <w:pPr>
        <w:widowControl/>
        <w:shd w:val="clear" w:color="auto" w:fill="FFFFFF"/>
        <w:spacing w:afterLines="100" w:after="312" w:line="560" w:lineRule="exact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87332A">
        <w:rPr>
          <w:rFonts w:asciiTheme="majorEastAsia" w:eastAsiaTheme="majorEastAsia" w:hAnsiTheme="majorEastAsia" w:cs="方正小标宋简体" w:hint="eastAsia"/>
          <w:b/>
          <w:bCs/>
          <w:sz w:val="36"/>
          <w:szCs w:val="36"/>
        </w:rPr>
        <w:t>《</w:t>
      </w:r>
      <w:r w:rsidR="00105E74" w:rsidRPr="0087332A">
        <w:rPr>
          <w:rFonts w:asciiTheme="majorEastAsia" w:eastAsiaTheme="majorEastAsia" w:hAnsiTheme="majorEastAsia" w:cs="方正小标宋简体" w:hint="eastAsia"/>
          <w:b/>
          <w:bCs/>
          <w:sz w:val="36"/>
          <w:szCs w:val="36"/>
        </w:rPr>
        <w:t>编导创作</w:t>
      </w:r>
      <w:r w:rsidRPr="0087332A">
        <w:rPr>
          <w:rFonts w:asciiTheme="majorEastAsia" w:eastAsiaTheme="majorEastAsia" w:hAnsiTheme="majorEastAsia" w:cs="方正小标宋简体" w:hint="eastAsia"/>
          <w:b/>
          <w:bCs/>
          <w:sz w:val="36"/>
          <w:szCs w:val="36"/>
        </w:rPr>
        <w:t>》课程考试大纲</w:t>
      </w:r>
    </w:p>
    <w:p w14:paraId="58E34A33" w14:textId="77777777" w:rsidR="00066DC8" w:rsidRPr="0087332A" w:rsidRDefault="000074ED" w:rsidP="00D51BC7">
      <w:pPr>
        <w:pStyle w:val="a8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87332A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14:paraId="7C043246" w14:textId="1067DCD9" w:rsidR="00D51BC7" w:rsidRPr="0087332A" w:rsidRDefault="00E54001" w:rsidP="00D51BC7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sz w:val="24"/>
          <w:szCs w:val="24"/>
          <w:shd w:val="clear" w:color="auto" w:fill="FFFFFF"/>
        </w:rPr>
      </w:pPr>
      <w:r>
        <w:rPr>
          <w:rFonts w:ascii="仿宋" w:eastAsia="仿宋" w:hAnsi="仿宋" w:hint="eastAsia"/>
          <w:sz w:val="24"/>
          <w:szCs w:val="24"/>
          <w:shd w:val="clear" w:color="auto" w:fill="FFFFFF"/>
        </w:rPr>
        <w:t>《</w:t>
      </w:r>
      <w:r w:rsidR="00D51BC7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编导创作</w:t>
      </w:r>
      <w:r>
        <w:rPr>
          <w:rFonts w:ascii="仿宋" w:eastAsia="仿宋" w:hAnsi="仿宋" w:hint="eastAsia"/>
          <w:sz w:val="24"/>
          <w:szCs w:val="24"/>
          <w:shd w:val="clear" w:color="auto" w:fill="FFFFFF"/>
        </w:rPr>
        <w:t>》</w:t>
      </w:r>
      <w:r w:rsidR="000A68E3">
        <w:rPr>
          <w:rFonts w:ascii="仿宋" w:eastAsia="仿宋" w:hAnsi="仿宋" w:hint="eastAsia"/>
          <w:sz w:val="24"/>
          <w:szCs w:val="24"/>
          <w:shd w:val="clear" w:color="auto" w:fill="FFFFFF"/>
        </w:rPr>
        <w:t>为一门专业课</w:t>
      </w:r>
      <w:r w:rsidR="00D51BC7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考试</w:t>
      </w:r>
      <w:r w:rsidR="000A68E3">
        <w:rPr>
          <w:rFonts w:ascii="仿宋" w:eastAsia="仿宋" w:hAnsi="仿宋" w:hint="eastAsia"/>
          <w:sz w:val="24"/>
          <w:szCs w:val="24"/>
          <w:shd w:val="clear" w:color="auto" w:fill="FFFFFF"/>
        </w:rPr>
        <w:t>科目，</w:t>
      </w:r>
      <w:r w:rsidR="00D51BC7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基本内容</w:t>
      </w:r>
      <w:r w:rsidR="0087332A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为</w:t>
      </w:r>
      <w:r w:rsidR="00D51BC7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《</w:t>
      </w:r>
      <w:r w:rsidR="008E3245">
        <w:rPr>
          <w:rFonts w:ascii="仿宋" w:eastAsia="仿宋" w:hAnsi="仿宋" w:hint="eastAsia"/>
          <w:sz w:val="24"/>
          <w:szCs w:val="24"/>
          <w:shd w:val="clear" w:color="auto" w:fill="FFFFFF"/>
        </w:rPr>
        <w:t>电视编导基础</w:t>
      </w:r>
      <w:r w:rsidR="00D51BC7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》中的主要内容。主要考核学生广播电视</w:t>
      </w:r>
      <w:r w:rsidR="0087332A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编导</w:t>
      </w:r>
      <w:r w:rsidR="00D51BC7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基础理论、视听语言、电视节目策划</w:t>
      </w:r>
      <w:r w:rsidR="0087332A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相关</w:t>
      </w:r>
      <w:r w:rsidR="00D51BC7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知识的综合运用</w:t>
      </w:r>
      <w:r w:rsidR="0087332A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，以及节目创作</w:t>
      </w:r>
      <w:r w:rsidR="00D51BC7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的</w:t>
      </w:r>
      <w:r w:rsidR="0087332A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基本</w:t>
      </w:r>
      <w:r w:rsidR="00D2345C">
        <w:rPr>
          <w:rFonts w:ascii="仿宋" w:eastAsia="仿宋" w:hAnsi="仿宋" w:hint="eastAsia"/>
          <w:sz w:val="24"/>
          <w:szCs w:val="24"/>
          <w:shd w:val="clear" w:color="auto" w:fill="FFFFFF"/>
        </w:rPr>
        <w:t>业务技能</w:t>
      </w:r>
      <w:r w:rsidR="00D51BC7" w:rsidRPr="0087332A">
        <w:rPr>
          <w:rFonts w:ascii="仿宋" w:eastAsia="仿宋" w:hAnsi="仿宋" w:hint="eastAsia"/>
          <w:sz w:val="24"/>
          <w:szCs w:val="24"/>
          <w:shd w:val="clear" w:color="auto" w:fill="FFFFFF"/>
        </w:rPr>
        <w:t>。</w:t>
      </w:r>
    </w:p>
    <w:p w14:paraId="4DB62106" w14:textId="77777777" w:rsidR="00066DC8" w:rsidRPr="0087332A" w:rsidRDefault="000074ED" w:rsidP="00D51BC7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87332A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14:paraId="5F1DB3E0" w14:textId="77777777" w:rsidR="00066DC8" w:rsidRPr="0087332A" w:rsidRDefault="000074ED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 w:rsidRPr="0087332A">
        <w:rPr>
          <w:rFonts w:ascii="仿宋" w:eastAsia="仿宋" w:hAnsi="仿宋" w:cs="仿宋_GB2312"/>
          <w:kern w:val="0"/>
          <w:sz w:val="24"/>
          <w:szCs w:val="24"/>
        </w:rPr>
        <w:t>1</w:t>
      </w:r>
      <w:r w:rsidRPr="0087332A">
        <w:rPr>
          <w:rFonts w:ascii="仿宋" w:eastAsia="仿宋" w:hAnsi="仿宋" w:cs="仿宋_GB2312" w:hint="eastAsia"/>
          <w:kern w:val="0"/>
          <w:sz w:val="24"/>
          <w:szCs w:val="24"/>
        </w:rPr>
        <w:t>．考试方式：闭卷笔试</w:t>
      </w:r>
    </w:p>
    <w:p w14:paraId="118A8A45" w14:textId="4F6844CC" w:rsidR="00066DC8" w:rsidRPr="0087332A" w:rsidRDefault="000074ED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 w:rsidRPr="0087332A">
        <w:rPr>
          <w:rFonts w:ascii="仿宋" w:eastAsia="仿宋" w:hAnsi="仿宋" w:cs="仿宋_GB2312"/>
          <w:kern w:val="0"/>
          <w:sz w:val="24"/>
          <w:szCs w:val="24"/>
        </w:rPr>
        <w:t>2</w:t>
      </w:r>
      <w:r w:rsidRPr="0087332A">
        <w:rPr>
          <w:rFonts w:ascii="仿宋" w:eastAsia="仿宋" w:hAnsi="仿宋" w:cs="仿宋_GB2312" w:hint="eastAsia"/>
          <w:kern w:val="0"/>
          <w:sz w:val="24"/>
          <w:szCs w:val="24"/>
        </w:rPr>
        <w:t>．考试时间：</w:t>
      </w:r>
      <w:r w:rsidRPr="0087332A">
        <w:rPr>
          <w:rFonts w:ascii="仿宋" w:eastAsia="仿宋" w:hAnsi="仿宋" w:cs="仿宋_GB2312"/>
          <w:kern w:val="0"/>
          <w:sz w:val="24"/>
          <w:szCs w:val="24"/>
        </w:rPr>
        <w:t>120</w:t>
      </w:r>
      <w:r w:rsidRPr="0087332A">
        <w:rPr>
          <w:rFonts w:ascii="仿宋" w:eastAsia="仿宋" w:hAnsi="仿宋" w:cs="仿宋_GB2312" w:hint="eastAsia"/>
          <w:kern w:val="0"/>
          <w:sz w:val="24"/>
          <w:szCs w:val="24"/>
        </w:rPr>
        <w:t>分钟</w:t>
      </w:r>
    </w:p>
    <w:p w14:paraId="3B8A177B" w14:textId="263C38BE" w:rsidR="00CD50A5" w:rsidRPr="0087332A" w:rsidRDefault="000074ED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87332A">
        <w:rPr>
          <w:rFonts w:ascii="仿宋" w:eastAsia="仿宋" w:hAnsi="仿宋" w:cs="仿宋_GB2312"/>
          <w:kern w:val="0"/>
          <w:sz w:val="24"/>
          <w:szCs w:val="24"/>
        </w:rPr>
        <w:t>3</w:t>
      </w:r>
      <w:r w:rsidRPr="0087332A">
        <w:rPr>
          <w:rFonts w:ascii="仿宋" w:eastAsia="仿宋" w:hAnsi="仿宋" w:cs="仿宋_GB2312" w:hint="eastAsia"/>
          <w:kern w:val="0"/>
          <w:sz w:val="24"/>
          <w:szCs w:val="24"/>
        </w:rPr>
        <w:t>，题型比例：</w:t>
      </w:r>
      <w:r w:rsidR="00CD50A5" w:rsidRPr="0087332A">
        <w:rPr>
          <w:rFonts w:ascii="仿宋" w:eastAsia="仿宋" w:hAnsi="仿宋" w:cs="仿宋_GB2312" w:hint="eastAsia"/>
          <w:kern w:val="0"/>
          <w:sz w:val="24"/>
          <w:szCs w:val="24"/>
        </w:rPr>
        <w:t>分镜头脚本设计</w:t>
      </w:r>
      <w:r w:rsidR="00F86D8E">
        <w:rPr>
          <w:rFonts w:ascii="仿宋" w:eastAsia="仿宋" w:hAnsi="仿宋" w:cs="仿宋_GB2312" w:hint="eastAsia"/>
          <w:kern w:val="0"/>
          <w:sz w:val="24"/>
          <w:szCs w:val="24"/>
        </w:rPr>
        <w:t>（</w:t>
      </w:r>
      <w:r w:rsidR="00CD50A5" w:rsidRPr="0087332A">
        <w:rPr>
          <w:rFonts w:ascii="仿宋" w:eastAsia="仿宋" w:hAnsi="仿宋" w:cs="仿宋_GB2312" w:hint="eastAsia"/>
          <w:kern w:val="0"/>
          <w:sz w:val="24"/>
          <w:szCs w:val="24"/>
        </w:rPr>
        <w:t>40%</w:t>
      </w:r>
      <w:r w:rsidR="00F86D8E">
        <w:rPr>
          <w:rFonts w:ascii="仿宋" w:eastAsia="仿宋" w:hAnsi="仿宋" w:cs="仿宋_GB2312" w:hint="eastAsia"/>
          <w:kern w:val="0"/>
          <w:sz w:val="24"/>
          <w:szCs w:val="24"/>
        </w:rPr>
        <w:t>）</w:t>
      </w:r>
      <w:r w:rsidR="002A6C4A">
        <w:rPr>
          <w:rFonts w:ascii="仿宋" w:eastAsia="仿宋" w:hAnsi="仿宋" w:cs="仿宋_GB2312" w:hint="eastAsia"/>
          <w:kern w:val="0"/>
          <w:sz w:val="24"/>
          <w:szCs w:val="24"/>
        </w:rPr>
        <w:t>、</w:t>
      </w:r>
      <w:r w:rsidR="00CD50A5" w:rsidRPr="0087332A">
        <w:rPr>
          <w:rFonts w:ascii="仿宋" w:eastAsia="仿宋" w:hAnsi="仿宋" w:cs="仿宋_GB2312" w:hint="eastAsia"/>
          <w:kern w:val="0"/>
          <w:sz w:val="24"/>
          <w:szCs w:val="24"/>
        </w:rPr>
        <w:t>策划方案写作</w:t>
      </w:r>
      <w:r w:rsidR="00F86D8E">
        <w:rPr>
          <w:rFonts w:ascii="仿宋" w:eastAsia="仿宋" w:hAnsi="仿宋" w:cs="仿宋_GB2312" w:hint="eastAsia"/>
          <w:kern w:val="0"/>
          <w:sz w:val="24"/>
          <w:szCs w:val="24"/>
        </w:rPr>
        <w:t>（</w:t>
      </w:r>
      <w:r w:rsidR="00CD50A5" w:rsidRPr="0087332A">
        <w:rPr>
          <w:rFonts w:ascii="仿宋" w:eastAsia="仿宋" w:hAnsi="仿宋" w:cs="仿宋_GB2312" w:hint="eastAsia"/>
          <w:kern w:val="0"/>
          <w:sz w:val="24"/>
          <w:szCs w:val="24"/>
        </w:rPr>
        <w:t>60%</w:t>
      </w:r>
      <w:r w:rsidR="00F86D8E">
        <w:rPr>
          <w:rFonts w:ascii="仿宋" w:eastAsia="仿宋" w:hAnsi="仿宋" w:cs="仿宋_GB2312" w:hint="eastAsia"/>
          <w:kern w:val="0"/>
          <w:sz w:val="24"/>
          <w:szCs w:val="24"/>
        </w:rPr>
        <w:t>）</w:t>
      </w:r>
    </w:p>
    <w:p w14:paraId="622E9BF5" w14:textId="77777777" w:rsidR="00066DC8" w:rsidRPr="0087332A" w:rsidRDefault="000074ED" w:rsidP="00D51BC7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87332A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14:paraId="3121FFC3" w14:textId="60B74BCE" w:rsidR="00066DC8" w:rsidRDefault="004473C7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kern w:val="0"/>
          <w:sz w:val="24"/>
          <w:szCs w:val="24"/>
        </w:rPr>
        <w:t>（</w:t>
      </w:r>
      <w:r w:rsidR="00EF53C2">
        <w:rPr>
          <w:rFonts w:ascii="仿宋" w:eastAsia="仿宋" w:hAnsi="仿宋" w:cs="仿宋_GB2312" w:hint="eastAsia"/>
          <w:kern w:val="0"/>
          <w:sz w:val="24"/>
          <w:szCs w:val="24"/>
        </w:rPr>
        <w:t>一</w:t>
      </w:r>
      <w:r>
        <w:rPr>
          <w:rFonts w:ascii="仿宋" w:eastAsia="仿宋" w:hAnsi="仿宋" w:cs="仿宋_GB2312" w:hint="eastAsia"/>
          <w:kern w:val="0"/>
          <w:sz w:val="24"/>
          <w:szCs w:val="24"/>
        </w:rPr>
        <w:t>）</w:t>
      </w:r>
      <w:r w:rsidR="00EF53C2">
        <w:rPr>
          <w:rFonts w:ascii="仿宋" w:eastAsia="仿宋" w:hAnsi="仿宋" w:cs="仿宋_GB2312" w:hint="eastAsia"/>
          <w:kern w:val="0"/>
          <w:sz w:val="24"/>
          <w:szCs w:val="24"/>
        </w:rPr>
        <w:t>电视编导通论</w:t>
      </w:r>
    </w:p>
    <w:p w14:paraId="6A8025CE" w14:textId="4697E558" w:rsidR="00EF53C2" w:rsidRDefault="00EF53C2" w:rsidP="004473C7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电视栏目编导的策划；电视画面语言；电视编导与电视画面的摄制；电视节目脚本的常用格式；电视节目策划的依据和原则</w:t>
      </w:r>
    </w:p>
    <w:p w14:paraId="28C14B9D" w14:textId="14E183D8" w:rsidR="00EF53C2" w:rsidRDefault="004473C7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（</w:t>
      </w:r>
      <w:r w:rsidR="00EF53C2">
        <w:rPr>
          <w:rFonts w:ascii="仿宋" w:eastAsia="仿宋" w:hAnsi="仿宋" w:hint="eastAsia"/>
          <w:kern w:val="0"/>
          <w:sz w:val="24"/>
          <w:szCs w:val="24"/>
        </w:rPr>
        <w:t>二</w:t>
      </w:r>
      <w:r>
        <w:rPr>
          <w:rFonts w:ascii="仿宋" w:eastAsia="仿宋" w:hAnsi="仿宋" w:hint="eastAsia"/>
          <w:kern w:val="0"/>
          <w:sz w:val="24"/>
          <w:szCs w:val="24"/>
        </w:rPr>
        <w:t>）</w:t>
      </w:r>
      <w:r w:rsidR="00EF53C2">
        <w:rPr>
          <w:rFonts w:ascii="仿宋" w:eastAsia="仿宋" w:hAnsi="仿宋" w:hint="eastAsia"/>
          <w:kern w:val="0"/>
          <w:sz w:val="24"/>
          <w:szCs w:val="24"/>
        </w:rPr>
        <w:t>电视栏目综述</w:t>
      </w:r>
    </w:p>
    <w:p w14:paraId="78EA7E7F" w14:textId="0B13EAD2" w:rsidR="00EF53C2" w:rsidRDefault="00EF53C2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电视栏目的含义；电视栏目的定位；电视栏目的类型和策划</w:t>
      </w:r>
    </w:p>
    <w:p w14:paraId="61A85BBC" w14:textId="5E9330A2" w:rsidR="00EF53C2" w:rsidRDefault="004473C7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（</w:t>
      </w:r>
      <w:r w:rsidR="00EF53C2">
        <w:rPr>
          <w:rFonts w:ascii="仿宋" w:eastAsia="仿宋" w:hAnsi="仿宋" w:hint="eastAsia"/>
          <w:kern w:val="0"/>
          <w:sz w:val="24"/>
          <w:szCs w:val="24"/>
        </w:rPr>
        <w:t>三</w:t>
      </w:r>
      <w:r>
        <w:rPr>
          <w:rFonts w:ascii="仿宋" w:eastAsia="仿宋" w:hAnsi="仿宋" w:hint="eastAsia"/>
          <w:kern w:val="0"/>
          <w:sz w:val="24"/>
          <w:szCs w:val="24"/>
        </w:rPr>
        <w:t>）</w:t>
      </w:r>
      <w:r w:rsidR="00EF53C2">
        <w:rPr>
          <w:rFonts w:ascii="仿宋" w:eastAsia="仿宋" w:hAnsi="仿宋" w:hint="eastAsia"/>
          <w:kern w:val="0"/>
          <w:sz w:val="24"/>
          <w:szCs w:val="24"/>
        </w:rPr>
        <w:t>电视新闻节目的创意与编导</w:t>
      </w:r>
    </w:p>
    <w:p w14:paraId="6912249D" w14:textId="44434D68" w:rsidR="00EF53C2" w:rsidRDefault="00EF53C2" w:rsidP="004473C7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新闻与电视新闻的定义；电视新闻的内容、分类与特点；几种常见的电视新闻类型及编导要求；新闻节目的脚本写作</w:t>
      </w:r>
    </w:p>
    <w:p w14:paraId="32C1CF52" w14:textId="43F25A91" w:rsidR="00EF53C2" w:rsidRDefault="004473C7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（</w:t>
      </w:r>
      <w:r w:rsidR="00EF53C2">
        <w:rPr>
          <w:rFonts w:ascii="仿宋" w:eastAsia="仿宋" w:hAnsi="仿宋" w:hint="eastAsia"/>
          <w:kern w:val="0"/>
          <w:sz w:val="24"/>
          <w:szCs w:val="24"/>
        </w:rPr>
        <w:t>四</w:t>
      </w:r>
      <w:r>
        <w:rPr>
          <w:rFonts w:ascii="仿宋" w:eastAsia="仿宋" w:hAnsi="仿宋" w:hint="eastAsia"/>
          <w:kern w:val="0"/>
          <w:sz w:val="24"/>
          <w:szCs w:val="24"/>
        </w:rPr>
        <w:t>）</w:t>
      </w:r>
      <w:r w:rsidR="00EF53C2">
        <w:rPr>
          <w:rFonts w:ascii="仿宋" w:eastAsia="仿宋" w:hAnsi="仿宋" w:hint="eastAsia"/>
          <w:kern w:val="0"/>
          <w:sz w:val="24"/>
          <w:szCs w:val="24"/>
        </w:rPr>
        <w:t>电视综艺节目的创意与编导</w:t>
      </w:r>
    </w:p>
    <w:p w14:paraId="0C57D117" w14:textId="5EF2A590" w:rsidR="00EF53C2" w:rsidRDefault="00EF53C2" w:rsidP="004473C7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电视综艺节目的类型及构成特点；电视综艺晚会的编导要求；电视综艺游戏节目的特性及编导要求</w:t>
      </w:r>
    </w:p>
    <w:p w14:paraId="1B19262C" w14:textId="3932BDFA" w:rsidR="00EF53C2" w:rsidRDefault="004473C7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（</w:t>
      </w:r>
      <w:r w:rsidR="00EF53C2">
        <w:rPr>
          <w:rFonts w:ascii="仿宋" w:eastAsia="仿宋" w:hAnsi="仿宋" w:hint="eastAsia"/>
          <w:kern w:val="0"/>
          <w:sz w:val="24"/>
          <w:szCs w:val="24"/>
        </w:rPr>
        <w:t>五</w:t>
      </w:r>
      <w:r>
        <w:rPr>
          <w:rFonts w:ascii="仿宋" w:eastAsia="仿宋" w:hAnsi="仿宋" w:hint="eastAsia"/>
          <w:kern w:val="0"/>
          <w:sz w:val="24"/>
          <w:szCs w:val="24"/>
        </w:rPr>
        <w:t>）</w:t>
      </w:r>
      <w:r w:rsidR="00EF53C2">
        <w:rPr>
          <w:rFonts w:ascii="仿宋" w:eastAsia="仿宋" w:hAnsi="仿宋" w:hint="eastAsia"/>
          <w:kern w:val="0"/>
          <w:sz w:val="24"/>
          <w:szCs w:val="24"/>
        </w:rPr>
        <w:t>电视文艺节目的创意与编导</w:t>
      </w:r>
    </w:p>
    <w:p w14:paraId="6E802E27" w14:textId="40EB10FC" w:rsidR="00680572" w:rsidRDefault="00680572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lastRenderedPageBreak/>
        <w:t>电视文艺节目的分类；电视文艺节目的创作要求；电视文艺节目的编导艺术</w:t>
      </w:r>
    </w:p>
    <w:p w14:paraId="10B0BF18" w14:textId="514B2028" w:rsidR="00680572" w:rsidRDefault="004473C7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（</w:t>
      </w:r>
      <w:r w:rsidR="00680572">
        <w:rPr>
          <w:rFonts w:ascii="仿宋" w:eastAsia="仿宋" w:hAnsi="仿宋" w:hint="eastAsia"/>
          <w:kern w:val="0"/>
          <w:sz w:val="24"/>
          <w:szCs w:val="24"/>
        </w:rPr>
        <w:t>六</w:t>
      </w:r>
      <w:r>
        <w:rPr>
          <w:rFonts w:ascii="仿宋" w:eastAsia="仿宋" w:hAnsi="仿宋" w:hint="eastAsia"/>
          <w:kern w:val="0"/>
          <w:sz w:val="24"/>
          <w:szCs w:val="24"/>
        </w:rPr>
        <w:t>）</w:t>
      </w:r>
      <w:r w:rsidR="00680572">
        <w:rPr>
          <w:rFonts w:ascii="仿宋" w:eastAsia="仿宋" w:hAnsi="仿宋" w:hint="eastAsia"/>
          <w:kern w:val="0"/>
          <w:sz w:val="24"/>
          <w:szCs w:val="24"/>
        </w:rPr>
        <w:t>电视专题片的创意与编导</w:t>
      </w:r>
    </w:p>
    <w:p w14:paraId="71D58EAB" w14:textId="2D906C11" w:rsidR="00680572" w:rsidRDefault="00680572" w:rsidP="004473C7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电视专题片的类型、电视专题片的编导要求及编导策划程序；电视专题片编导的谋篇布局</w:t>
      </w:r>
    </w:p>
    <w:p w14:paraId="27F84B6A" w14:textId="3D0DFBB5" w:rsidR="00680572" w:rsidRDefault="004473C7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（</w:t>
      </w:r>
      <w:r w:rsidR="00680572">
        <w:rPr>
          <w:rFonts w:ascii="仿宋" w:eastAsia="仿宋" w:hAnsi="仿宋" w:hint="eastAsia"/>
          <w:kern w:val="0"/>
          <w:sz w:val="24"/>
          <w:szCs w:val="24"/>
        </w:rPr>
        <w:t>七</w:t>
      </w:r>
      <w:r>
        <w:rPr>
          <w:rFonts w:ascii="仿宋" w:eastAsia="仿宋" w:hAnsi="仿宋" w:hint="eastAsia"/>
          <w:kern w:val="0"/>
          <w:sz w:val="24"/>
          <w:szCs w:val="24"/>
        </w:rPr>
        <w:t>）</w:t>
      </w:r>
      <w:r w:rsidR="00680572">
        <w:rPr>
          <w:rFonts w:ascii="仿宋" w:eastAsia="仿宋" w:hAnsi="仿宋" w:hint="eastAsia"/>
          <w:kern w:val="0"/>
          <w:sz w:val="24"/>
          <w:szCs w:val="24"/>
        </w:rPr>
        <w:t>电视广告的创意与编导</w:t>
      </w:r>
    </w:p>
    <w:p w14:paraId="005DBC0D" w14:textId="40EF6AE5" w:rsidR="00066DC8" w:rsidRPr="00680572" w:rsidRDefault="00680572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电视广告的概念；电视广告的特点；电视广告编导的工作流程及业务要求</w:t>
      </w:r>
    </w:p>
    <w:p w14:paraId="2703FAE4" w14:textId="77777777" w:rsidR="00066DC8" w:rsidRPr="0087332A" w:rsidRDefault="000074ED" w:rsidP="00D51BC7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87332A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14:paraId="0CB267A0" w14:textId="0A6A7CBB" w:rsidR="00066DC8" w:rsidRPr="0087332A" w:rsidRDefault="00FA6748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kern w:val="0"/>
          <w:sz w:val="24"/>
          <w:szCs w:val="24"/>
        </w:rPr>
        <w:t>请考生自带黑色签字笔作答</w:t>
      </w:r>
      <w:r w:rsidR="003C79D0">
        <w:rPr>
          <w:rFonts w:ascii="仿宋" w:eastAsia="仿宋" w:hAnsi="仿宋" w:cs="仿宋_GB2312" w:hint="eastAsia"/>
          <w:kern w:val="0"/>
          <w:sz w:val="24"/>
          <w:szCs w:val="24"/>
        </w:rPr>
        <w:t>。</w:t>
      </w:r>
    </w:p>
    <w:p w14:paraId="333E0D4A" w14:textId="77777777" w:rsidR="00066DC8" w:rsidRPr="0087332A" w:rsidRDefault="000074ED" w:rsidP="00D51BC7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87332A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14:paraId="62D1307B" w14:textId="54710150" w:rsidR="00066DC8" w:rsidRPr="009C6F5D" w:rsidRDefault="00FA6748" w:rsidP="003C79D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>
        <w:rPr>
          <w:rFonts w:ascii="仿宋" w:eastAsia="仿宋" w:hAnsi="仿宋" w:hint="eastAsia"/>
          <w:color w:val="000000"/>
          <w:kern w:val="0"/>
          <w:sz w:val="24"/>
          <w:szCs w:val="24"/>
        </w:rPr>
        <w:t>《电视编导基础》（第三版），韩斌生 著，中国传媒大学出版社，2019年9月</w:t>
      </w:r>
    </w:p>
    <w:sectPr w:rsidR="00066DC8" w:rsidRPr="009C6F5D" w:rsidSect="00FE3F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61BC7" w14:textId="77777777" w:rsidR="00BC1F1D" w:rsidRDefault="00BC1F1D" w:rsidP="00105E74">
      <w:r>
        <w:separator/>
      </w:r>
    </w:p>
  </w:endnote>
  <w:endnote w:type="continuationSeparator" w:id="0">
    <w:p w14:paraId="794F19BE" w14:textId="77777777" w:rsidR="00BC1F1D" w:rsidRDefault="00BC1F1D" w:rsidP="0010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05AB3" w14:textId="77777777" w:rsidR="00BC1F1D" w:rsidRDefault="00BC1F1D" w:rsidP="00105E74">
      <w:r>
        <w:separator/>
      </w:r>
    </w:p>
  </w:footnote>
  <w:footnote w:type="continuationSeparator" w:id="0">
    <w:p w14:paraId="10256D02" w14:textId="77777777" w:rsidR="00BC1F1D" w:rsidRDefault="00BC1F1D" w:rsidP="00105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422"/>
    <w:rsid w:val="000074ED"/>
    <w:rsid w:val="00066DC8"/>
    <w:rsid w:val="000A68E3"/>
    <w:rsid w:val="00105E74"/>
    <w:rsid w:val="00124A6A"/>
    <w:rsid w:val="00131A4F"/>
    <w:rsid w:val="001446EA"/>
    <w:rsid w:val="001D37E3"/>
    <w:rsid w:val="002A18B4"/>
    <w:rsid w:val="002A6C4A"/>
    <w:rsid w:val="00322CE9"/>
    <w:rsid w:val="003C4CB6"/>
    <w:rsid w:val="003C79D0"/>
    <w:rsid w:val="003E7071"/>
    <w:rsid w:val="00400FA6"/>
    <w:rsid w:val="004313C7"/>
    <w:rsid w:val="00437EF6"/>
    <w:rsid w:val="004473C7"/>
    <w:rsid w:val="005B1C03"/>
    <w:rsid w:val="00680572"/>
    <w:rsid w:val="007523A4"/>
    <w:rsid w:val="007A35D5"/>
    <w:rsid w:val="0087332A"/>
    <w:rsid w:val="00875969"/>
    <w:rsid w:val="008E3245"/>
    <w:rsid w:val="00921F6B"/>
    <w:rsid w:val="0094648D"/>
    <w:rsid w:val="009A1CBE"/>
    <w:rsid w:val="009C6F5D"/>
    <w:rsid w:val="00AC37C7"/>
    <w:rsid w:val="00B70422"/>
    <w:rsid w:val="00BC1F1D"/>
    <w:rsid w:val="00C0558D"/>
    <w:rsid w:val="00CD50A5"/>
    <w:rsid w:val="00D2345C"/>
    <w:rsid w:val="00D3427C"/>
    <w:rsid w:val="00D51BC7"/>
    <w:rsid w:val="00E54001"/>
    <w:rsid w:val="00EB56B9"/>
    <w:rsid w:val="00ED4F75"/>
    <w:rsid w:val="00EF0742"/>
    <w:rsid w:val="00EF53C2"/>
    <w:rsid w:val="00F7678B"/>
    <w:rsid w:val="00F86D8E"/>
    <w:rsid w:val="00FA6748"/>
    <w:rsid w:val="00FE3F5B"/>
    <w:rsid w:val="01EA602B"/>
    <w:rsid w:val="11777DA4"/>
    <w:rsid w:val="247843AF"/>
    <w:rsid w:val="2A464629"/>
    <w:rsid w:val="6F49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629804"/>
  <w15:docId w15:val="{1AD13EDF-4C86-4F6C-AB46-18B13891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zhang chen</cp:lastModifiedBy>
  <cp:revision>30</cp:revision>
  <dcterms:created xsi:type="dcterms:W3CDTF">2021-03-01T07:26:00Z</dcterms:created>
  <dcterms:modified xsi:type="dcterms:W3CDTF">2021-03-07T07:44:00Z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