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44DC" w:rsidRPr="002D7231" w:rsidRDefault="00D966A8">
      <w:pPr>
        <w:jc w:val="center"/>
        <w:rPr>
          <w:rFonts w:ascii="黑体" w:eastAsia="黑体" w:hAnsi="黑体"/>
          <w:b/>
          <w:sz w:val="36"/>
        </w:rPr>
      </w:pPr>
      <w:r w:rsidRPr="002D7231">
        <w:rPr>
          <w:rFonts w:ascii="黑体" w:eastAsia="黑体" w:hAnsi="黑体" w:hint="eastAsia"/>
          <w:b/>
          <w:sz w:val="36"/>
        </w:rPr>
        <w:t>湖南涉外经济学院202</w:t>
      </w:r>
      <w:r w:rsidR="00AA5EBF" w:rsidRPr="002D7231">
        <w:rPr>
          <w:rFonts w:ascii="黑体" w:eastAsia="黑体" w:hAnsi="黑体" w:hint="eastAsia"/>
          <w:b/>
          <w:sz w:val="36"/>
        </w:rPr>
        <w:t>1</w:t>
      </w:r>
      <w:r w:rsidRPr="002D7231">
        <w:rPr>
          <w:rFonts w:ascii="黑体" w:eastAsia="黑体" w:hAnsi="黑体" w:hint="eastAsia"/>
          <w:b/>
          <w:sz w:val="36"/>
        </w:rPr>
        <w:t>年“专升本”</w:t>
      </w:r>
    </w:p>
    <w:p w:rsidR="003344DC" w:rsidRPr="002D7231" w:rsidRDefault="00D966A8">
      <w:pPr>
        <w:jc w:val="center"/>
        <w:rPr>
          <w:rFonts w:ascii="黑体" w:eastAsia="黑体" w:hAnsi="黑体"/>
        </w:rPr>
      </w:pPr>
      <w:r w:rsidRPr="002D7231">
        <w:rPr>
          <w:rFonts w:ascii="黑体" w:eastAsia="黑体" w:hAnsi="黑体" w:hint="eastAsia"/>
          <w:b/>
          <w:sz w:val="36"/>
        </w:rPr>
        <w:t>《数字电子技术》考试大纲</w:t>
      </w:r>
      <w:r w:rsidR="002D7231" w:rsidRPr="002D7231">
        <w:rPr>
          <w:rFonts w:ascii="黑体" w:eastAsia="黑体" w:hAnsi="黑体" w:hint="eastAsia"/>
          <w:b/>
          <w:sz w:val="36"/>
        </w:rPr>
        <w:t>（修订）</w:t>
      </w:r>
    </w:p>
    <w:p w:rsidR="003344DC" w:rsidRDefault="00D966A8">
      <w:r>
        <w:rPr>
          <w:rFonts w:ascii="宋体" w:hAnsi="宋体" w:hint="eastAsia"/>
          <w:sz w:val="24"/>
        </w:rPr>
        <w:t xml:space="preserve">                         </w:t>
      </w:r>
    </w:p>
    <w:p w:rsidR="003344DC" w:rsidRDefault="00D966A8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一、总体要求</w:t>
      </w:r>
    </w:p>
    <w:p w:rsidR="003344DC" w:rsidRDefault="00D966A8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要求考生了解数字电子技术的基本知识，基本理论和基本方法，了解数字电子新技术，培养学生分析问题和解决问题的能力，为升入本科学习奠定基础。</w:t>
      </w:r>
    </w:p>
    <w:p w:rsidR="003344DC" w:rsidRDefault="00D966A8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二、考试说明</w:t>
      </w:r>
    </w:p>
    <w:p w:rsidR="003344DC" w:rsidRDefault="00D966A8">
      <w:pPr>
        <w:rPr>
          <w:b/>
          <w:sz w:val="28"/>
          <w:szCs w:val="28"/>
        </w:rPr>
      </w:pPr>
      <w:r>
        <w:rPr>
          <w:b/>
          <w:sz w:val="28"/>
          <w:szCs w:val="28"/>
        </w:rPr>
        <w:t>1. </w:t>
      </w:r>
      <w:r>
        <w:rPr>
          <w:rFonts w:hint="eastAsia"/>
          <w:b/>
          <w:sz w:val="28"/>
          <w:szCs w:val="28"/>
        </w:rPr>
        <w:t>参考教材</w:t>
      </w:r>
    </w:p>
    <w:p w:rsidR="003344DC" w:rsidRDefault="00D966A8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《数字电子技术基础（第六版）》，阎石主编，高等教育出版社，</w:t>
      </w:r>
      <w:r>
        <w:rPr>
          <w:rFonts w:hint="eastAsia"/>
          <w:sz w:val="28"/>
          <w:szCs w:val="28"/>
        </w:rPr>
        <w:t>2016</w:t>
      </w:r>
      <w:r>
        <w:rPr>
          <w:rFonts w:hint="eastAsia"/>
          <w:sz w:val="28"/>
          <w:szCs w:val="28"/>
        </w:rPr>
        <w:t>年出版。</w:t>
      </w:r>
    </w:p>
    <w:p w:rsidR="003344DC" w:rsidRDefault="00D966A8">
      <w:pPr>
        <w:rPr>
          <w:b/>
          <w:sz w:val="28"/>
          <w:szCs w:val="28"/>
        </w:rPr>
      </w:pPr>
      <w:r>
        <w:rPr>
          <w:b/>
          <w:sz w:val="28"/>
          <w:szCs w:val="28"/>
        </w:rPr>
        <w:t>2. </w:t>
      </w:r>
      <w:r>
        <w:rPr>
          <w:rFonts w:hint="eastAsia"/>
          <w:b/>
          <w:sz w:val="28"/>
          <w:szCs w:val="28"/>
        </w:rPr>
        <w:t>题型及分数比例</w:t>
      </w:r>
    </w:p>
    <w:p w:rsidR="003344DC" w:rsidRDefault="00D966A8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单项选择：</w:t>
      </w:r>
      <w:r>
        <w:rPr>
          <w:rFonts w:hint="eastAsia"/>
          <w:sz w:val="28"/>
          <w:szCs w:val="28"/>
        </w:rPr>
        <w:t>30%</w:t>
      </w:r>
      <w:r>
        <w:rPr>
          <w:rFonts w:hint="eastAsia"/>
          <w:sz w:val="28"/>
          <w:szCs w:val="28"/>
        </w:rPr>
        <w:t>；填空：</w:t>
      </w:r>
      <w:r>
        <w:rPr>
          <w:rFonts w:hint="eastAsia"/>
          <w:sz w:val="28"/>
          <w:szCs w:val="28"/>
        </w:rPr>
        <w:t>20%</w:t>
      </w:r>
      <w:r>
        <w:rPr>
          <w:rFonts w:hint="eastAsia"/>
          <w:sz w:val="28"/>
          <w:szCs w:val="28"/>
        </w:rPr>
        <w:t>；判断题</w:t>
      </w:r>
      <w:r>
        <w:rPr>
          <w:rFonts w:hint="eastAsia"/>
          <w:sz w:val="28"/>
          <w:szCs w:val="28"/>
        </w:rPr>
        <w:t>10%</w:t>
      </w:r>
      <w:r>
        <w:rPr>
          <w:rFonts w:hint="eastAsia"/>
          <w:sz w:val="28"/>
          <w:szCs w:val="28"/>
        </w:rPr>
        <w:t>；综合题</w:t>
      </w:r>
      <w:r>
        <w:rPr>
          <w:rFonts w:hint="eastAsia"/>
          <w:sz w:val="28"/>
          <w:szCs w:val="28"/>
        </w:rPr>
        <w:t xml:space="preserve">40% </w:t>
      </w:r>
      <w:r w:rsidR="007F3732">
        <w:rPr>
          <w:rFonts w:hint="eastAsia"/>
          <w:sz w:val="28"/>
          <w:szCs w:val="28"/>
        </w:rPr>
        <w:t>。</w:t>
      </w:r>
    </w:p>
    <w:p w:rsidR="003344DC" w:rsidRDefault="00D966A8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3</w:t>
      </w:r>
      <w:r>
        <w:rPr>
          <w:b/>
          <w:sz w:val="28"/>
          <w:szCs w:val="28"/>
        </w:rPr>
        <w:t>. </w:t>
      </w:r>
      <w:r>
        <w:rPr>
          <w:rFonts w:hint="eastAsia"/>
          <w:b/>
          <w:sz w:val="28"/>
          <w:szCs w:val="28"/>
        </w:rPr>
        <w:t>考试方式</w:t>
      </w:r>
      <w:r>
        <w:rPr>
          <w:b/>
          <w:sz w:val="28"/>
          <w:szCs w:val="28"/>
        </w:rPr>
        <w:t>：</w:t>
      </w:r>
      <w:r>
        <w:rPr>
          <w:rFonts w:ascii="宋体" w:hAnsi="宋体" w:hint="eastAsia"/>
          <w:kern w:val="0"/>
          <w:sz w:val="28"/>
          <w:szCs w:val="28"/>
        </w:rPr>
        <w:t>笔试</w:t>
      </w:r>
      <w:r w:rsidR="007F3732">
        <w:rPr>
          <w:rFonts w:ascii="宋体" w:hAnsi="宋体" w:hint="eastAsia"/>
          <w:kern w:val="0"/>
          <w:sz w:val="28"/>
          <w:szCs w:val="28"/>
        </w:rPr>
        <w:t>。</w:t>
      </w:r>
      <w:r>
        <w:rPr>
          <w:rFonts w:hint="eastAsia"/>
          <w:b/>
          <w:sz w:val="28"/>
          <w:szCs w:val="28"/>
        </w:rPr>
        <w:t xml:space="preserve">     </w:t>
      </w:r>
      <w:r>
        <w:rPr>
          <w:b/>
          <w:sz w:val="28"/>
          <w:szCs w:val="28"/>
        </w:rPr>
        <w:t xml:space="preserve">   </w:t>
      </w:r>
      <w:r>
        <w:rPr>
          <w:rFonts w:hint="eastAsia"/>
          <w:b/>
          <w:sz w:val="28"/>
          <w:szCs w:val="28"/>
        </w:rPr>
        <w:t xml:space="preserve">  </w:t>
      </w:r>
    </w:p>
    <w:p w:rsidR="003344DC" w:rsidRDefault="00D966A8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4</w:t>
      </w:r>
      <w:r>
        <w:rPr>
          <w:b/>
          <w:sz w:val="28"/>
          <w:szCs w:val="28"/>
        </w:rPr>
        <w:t>. </w:t>
      </w:r>
      <w:r>
        <w:rPr>
          <w:rFonts w:hint="eastAsia"/>
          <w:b/>
          <w:sz w:val="28"/>
          <w:szCs w:val="28"/>
        </w:rPr>
        <w:t>考试用时：</w:t>
      </w:r>
      <w:r>
        <w:rPr>
          <w:rFonts w:hint="eastAsia"/>
          <w:b/>
          <w:sz w:val="28"/>
          <w:szCs w:val="28"/>
        </w:rPr>
        <w:t>100</w:t>
      </w:r>
      <w:r>
        <w:rPr>
          <w:rFonts w:hint="eastAsia"/>
          <w:b/>
          <w:sz w:val="28"/>
          <w:szCs w:val="28"/>
        </w:rPr>
        <w:t>分钟。</w:t>
      </w:r>
    </w:p>
    <w:p w:rsidR="003344DC" w:rsidRDefault="00D966A8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三、考试内容及其</w:t>
      </w:r>
      <w:r>
        <w:rPr>
          <w:b/>
          <w:sz w:val="28"/>
          <w:szCs w:val="28"/>
        </w:rPr>
        <w:t>要求</w:t>
      </w:r>
    </w:p>
    <w:p w:rsidR="003344DC" w:rsidRDefault="00D966A8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（一）</w:t>
      </w:r>
      <w:r>
        <w:rPr>
          <w:rFonts w:hint="eastAsia"/>
          <w:b/>
          <w:sz w:val="28"/>
          <w:szCs w:val="28"/>
        </w:rPr>
        <w:t xml:space="preserve"> </w:t>
      </w:r>
      <w:r>
        <w:rPr>
          <w:rFonts w:hint="eastAsia"/>
          <w:b/>
          <w:sz w:val="28"/>
          <w:szCs w:val="28"/>
        </w:rPr>
        <w:t>数制和码制</w:t>
      </w:r>
    </w:p>
    <w:p w:rsidR="003344DC" w:rsidRDefault="00D966A8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考试内容</w:t>
      </w:r>
    </w:p>
    <w:p w:rsidR="003344DC" w:rsidRDefault="00D966A8">
      <w:pPr>
        <w:ind w:firstLineChars="200" w:firstLine="560"/>
        <w:rPr>
          <w:rFonts w:asciiTheme="minorEastAsia" w:hAnsiTheme="minorEastAsia" w:cstheme="minorEastAsia"/>
          <w:bCs/>
          <w:sz w:val="28"/>
          <w:szCs w:val="28"/>
        </w:rPr>
      </w:pPr>
      <w:r>
        <w:rPr>
          <w:rFonts w:asciiTheme="minorEastAsia" w:hAnsiTheme="minorEastAsia" w:cstheme="minorEastAsia" w:hint="eastAsia"/>
          <w:bCs/>
          <w:sz w:val="28"/>
          <w:szCs w:val="28"/>
        </w:rPr>
        <w:t>1.数制之间的相互转换；</w:t>
      </w:r>
    </w:p>
    <w:p w:rsidR="003344DC" w:rsidRDefault="00D966A8">
      <w:pPr>
        <w:ind w:firstLineChars="200" w:firstLine="560"/>
        <w:rPr>
          <w:rFonts w:asciiTheme="minorEastAsia" w:hAnsiTheme="minorEastAsia" w:cstheme="minorEastAsia"/>
          <w:bCs/>
          <w:sz w:val="28"/>
          <w:szCs w:val="28"/>
        </w:rPr>
      </w:pPr>
      <w:r>
        <w:rPr>
          <w:rFonts w:asciiTheme="minorEastAsia" w:hAnsiTheme="minorEastAsia" w:cstheme="minorEastAsia" w:hint="eastAsia"/>
          <w:bCs/>
          <w:sz w:val="28"/>
          <w:szCs w:val="28"/>
        </w:rPr>
        <w:t>2.常用代码；</w:t>
      </w:r>
    </w:p>
    <w:p w:rsidR="003344DC" w:rsidRDefault="00D966A8">
      <w:pPr>
        <w:ind w:firstLineChars="200" w:firstLine="560"/>
        <w:rPr>
          <w:rFonts w:asciiTheme="minorEastAsia" w:hAnsiTheme="minorEastAsia" w:cstheme="minorEastAsia"/>
          <w:bCs/>
          <w:sz w:val="28"/>
          <w:szCs w:val="28"/>
        </w:rPr>
      </w:pPr>
      <w:r>
        <w:rPr>
          <w:rFonts w:asciiTheme="minorEastAsia" w:hAnsiTheme="minorEastAsia" w:cstheme="minorEastAsia" w:hint="eastAsia"/>
          <w:bCs/>
          <w:sz w:val="28"/>
          <w:szCs w:val="28"/>
        </w:rPr>
        <w:t>3.进位计数制。</w:t>
      </w:r>
    </w:p>
    <w:p w:rsidR="003344DC" w:rsidRDefault="00D966A8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考试要求</w:t>
      </w:r>
    </w:p>
    <w:p w:rsidR="003344DC" w:rsidRDefault="00D966A8">
      <w:pPr>
        <w:ind w:firstLineChars="200" w:firstLine="560"/>
        <w:rPr>
          <w:rFonts w:ascii="宋体" w:hAnsi="宋体"/>
        </w:rPr>
      </w:pPr>
      <w:r>
        <w:rPr>
          <w:rFonts w:asciiTheme="minorEastAsia" w:hAnsiTheme="minorEastAsia" w:cstheme="minorEastAsia" w:hint="eastAsia"/>
          <w:bCs/>
          <w:sz w:val="28"/>
          <w:szCs w:val="28"/>
        </w:rPr>
        <w:t>了解数制，代码，掌握数制之间相互转换。</w:t>
      </w:r>
    </w:p>
    <w:p w:rsidR="003344DC" w:rsidRDefault="00D966A8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lastRenderedPageBreak/>
        <w:t>（二）逻辑代数基础</w:t>
      </w:r>
    </w:p>
    <w:p w:rsidR="003344DC" w:rsidRDefault="00D966A8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考试内容</w:t>
      </w:r>
      <w:r>
        <w:rPr>
          <w:rFonts w:hint="eastAsia"/>
          <w:b/>
          <w:sz w:val="28"/>
          <w:szCs w:val="28"/>
        </w:rPr>
        <w:t xml:space="preserve">  </w:t>
      </w:r>
    </w:p>
    <w:p w:rsidR="003344DC" w:rsidRDefault="00D966A8">
      <w:pPr>
        <w:ind w:firstLineChars="200" w:firstLine="560"/>
        <w:rPr>
          <w:rFonts w:asciiTheme="minorEastAsia" w:hAnsiTheme="minorEastAsia" w:cstheme="minorEastAsia"/>
          <w:bCs/>
          <w:sz w:val="28"/>
          <w:szCs w:val="28"/>
        </w:rPr>
      </w:pPr>
      <w:r>
        <w:rPr>
          <w:rFonts w:asciiTheme="minorEastAsia" w:hAnsiTheme="minorEastAsia" w:cstheme="minorEastAsia" w:hint="eastAsia"/>
          <w:bCs/>
          <w:sz w:val="28"/>
          <w:szCs w:val="28"/>
        </w:rPr>
        <w:t>1.基础逻辑运算（与、或、非）；</w:t>
      </w:r>
    </w:p>
    <w:p w:rsidR="003344DC" w:rsidRDefault="00D966A8">
      <w:pPr>
        <w:ind w:firstLineChars="200" w:firstLine="560"/>
        <w:rPr>
          <w:rFonts w:asciiTheme="minorEastAsia" w:hAnsiTheme="minorEastAsia" w:cstheme="minorEastAsia"/>
          <w:bCs/>
          <w:sz w:val="28"/>
          <w:szCs w:val="28"/>
        </w:rPr>
      </w:pPr>
      <w:r>
        <w:rPr>
          <w:rFonts w:asciiTheme="minorEastAsia" w:hAnsiTheme="minorEastAsia" w:cstheme="minorEastAsia" w:hint="eastAsia"/>
          <w:bCs/>
          <w:sz w:val="28"/>
          <w:szCs w:val="28"/>
        </w:rPr>
        <w:t>2.复合逻辑运算（与非、或非、与或非、异或、同或）；</w:t>
      </w:r>
    </w:p>
    <w:p w:rsidR="003344DC" w:rsidRDefault="00D966A8">
      <w:pPr>
        <w:ind w:firstLineChars="200" w:firstLine="560"/>
        <w:rPr>
          <w:rFonts w:asciiTheme="minorEastAsia" w:hAnsiTheme="minorEastAsia" w:cstheme="minorEastAsia"/>
          <w:bCs/>
          <w:sz w:val="28"/>
          <w:szCs w:val="28"/>
        </w:rPr>
      </w:pPr>
      <w:r>
        <w:rPr>
          <w:rFonts w:asciiTheme="minorEastAsia" w:hAnsiTheme="minorEastAsia" w:cstheme="minorEastAsia" w:hint="eastAsia"/>
          <w:bCs/>
          <w:sz w:val="28"/>
          <w:szCs w:val="28"/>
        </w:rPr>
        <w:t>3.逻辑代数的基本公式和常用公式；</w:t>
      </w:r>
    </w:p>
    <w:p w:rsidR="003344DC" w:rsidRDefault="00D966A8">
      <w:pPr>
        <w:ind w:firstLineChars="200" w:firstLine="560"/>
        <w:rPr>
          <w:rFonts w:asciiTheme="minorEastAsia" w:hAnsiTheme="minorEastAsia" w:cstheme="minorEastAsia"/>
          <w:bCs/>
          <w:sz w:val="28"/>
          <w:szCs w:val="28"/>
        </w:rPr>
      </w:pPr>
      <w:r>
        <w:rPr>
          <w:rFonts w:asciiTheme="minorEastAsia" w:hAnsiTheme="minorEastAsia" w:cstheme="minorEastAsia" w:hint="eastAsia"/>
          <w:bCs/>
          <w:sz w:val="28"/>
          <w:szCs w:val="28"/>
        </w:rPr>
        <w:t>4.逻辑代数的基本定理；</w:t>
      </w:r>
    </w:p>
    <w:p w:rsidR="003344DC" w:rsidRDefault="00D966A8">
      <w:pPr>
        <w:ind w:firstLineChars="200" w:firstLine="560"/>
        <w:rPr>
          <w:rFonts w:asciiTheme="minorEastAsia" w:hAnsiTheme="minorEastAsia" w:cstheme="minorEastAsia"/>
          <w:bCs/>
          <w:sz w:val="28"/>
          <w:szCs w:val="28"/>
        </w:rPr>
      </w:pPr>
      <w:r>
        <w:rPr>
          <w:rFonts w:asciiTheme="minorEastAsia" w:hAnsiTheme="minorEastAsia" w:cstheme="minorEastAsia" w:hint="eastAsia"/>
          <w:bCs/>
          <w:sz w:val="28"/>
          <w:szCs w:val="28"/>
        </w:rPr>
        <w:t>5.逻辑函数及其描述方法；</w:t>
      </w:r>
    </w:p>
    <w:p w:rsidR="003344DC" w:rsidRDefault="00D966A8">
      <w:pPr>
        <w:ind w:firstLineChars="200" w:firstLine="560"/>
        <w:rPr>
          <w:rFonts w:asciiTheme="minorEastAsia" w:hAnsiTheme="minorEastAsia" w:cstheme="minorEastAsia"/>
          <w:bCs/>
          <w:sz w:val="28"/>
          <w:szCs w:val="28"/>
        </w:rPr>
      </w:pPr>
      <w:r>
        <w:rPr>
          <w:rFonts w:asciiTheme="minorEastAsia" w:hAnsiTheme="minorEastAsia" w:cstheme="minorEastAsia" w:hint="eastAsia"/>
          <w:bCs/>
          <w:sz w:val="28"/>
          <w:szCs w:val="28"/>
        </w:rPr>
        <w:t>6.逻辑函数的化简法；</w:t>
      </w:r>
    </w:p>
    <w:p w:rsidR="003344DC" w:rsidRDefault="00D966A8">
      <w:pPr>
        <w:ind w:firstLineChars="200" w:firstLine="560"/>
        <w:rPr>
          <w:rFonts w:asciiTheme="minorEastAsia" w:hAnsiTheme="minorEastAsia" w:cstheme="minorEastAsia"/>
          <w:bCs/>
          <w:sz w:val="28"/>
          <w:szCs w:val="28"/>
        </w:rPr>
      </w:pPr>
      <w:r>
        <w:rPr>
          <w:rFonts w:asciiTheme="minorEastAsia" w:hAnsiTheme="minorEastAsia" w:cstheme="minorEastAsia" w:hint="eastAsia"/>
          <w:bCs/>
          <w:sz w:val="28"/>
          <w:szCs w:val="28"/>
        </w:rPr>
        <w:t>7.具有无关项的逻辑函数及其化简；</w:t>
      </w:r>
    </w:p>
    <w:p w:rsidR="003344DC" w:rsidRDefault="00D966A8">
      <w:pPr>
        <w:ind w:firstLineChars="200" w:firstLine="560"/>
        <w:rPr>
          <w:rFonts w:asciiTheme="minorEastAsia" w:hAnsiTheme="minorEastAsia" w:cstheme="minorEastAsia"/>
          <w:bCs/>
          <w:sz w:val="28"/>
          <w:szCs w:val="28"/>
        </w:rPr>
      </w:pPr>
      <w:r>
        <w:rPr>
          <w:rFonts w:asciiTheme="minorEastAsia" w:hAnsiTheme="minorEastAsia" w:cstheme="minorEastAsia" w:hint="eastAsia"/>
          <w:bCs/>
          <w:sz w:val="28"/>
          <w:szCs w:val="28"/>
        </w:rPr>
        <w:t>8.多输出逻辑函数的化简；</w:t>
      </w:r>
    </w:p>
    <w:p w:rsidR="003344DC" w:rsidRDefault="00D966A8">
      <w:pPr>
        <w:ind w:firstLineChars="200" w:firstLine="560"/>
        <w:rPr>
          <w:rFonts w:asciiTheme="minorEastAsia" w:hAnsiTheme="minorEastAsia" w:cstheme="minorEastAsia"/>
          <w:bCs/>
          <w:sz w:val="28"/>
          <w:szCs w:val="28"/>
        </w:rPr>
      </w:pPr>
      <w:r>
        <w:rPr>
          <w:rFonts w:asciiTheme="minorEastAsia" w:hAnsiTheme="minorEastAsia" w:cstheme="minorEastAsia" w:hint="eastAsia"/>
          <w:bCs/>
          <w:sz w:val="28"/>
          <w:szCs w:val="28"/>
        </w:rPr>
        <w:t>9.逻辑函数形式的变换。</w:t>
      </w:r>
    </w:p>
    <w:p w:rsidR="003344DC" w:rsidRDefault="00D966A8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考试要求</w:t>
      </w:r>
    </w:p>
    <w:p w:rsidR="003344DC" w:rsidRDefault="00D966A8">
      <w:pPr>
        <w:ind w:firstLineChars="200" w:firstLine="560"/>
        <w:rPr>
          <w:rFonts w:asciiTheme="minorEastAsia" w:hAnsiTheme="minorEastAsia" w:cstheme="minorEastAsia"/>
          <w:bCs/>
          <w:sz w:val="28"/>
          <w:szCs w:val="28"/>
        </w:rPr>
      </w:pPr>
      <w:r>
        <w:rPr>
          <w:rFonts w:asciiTheme="minorEastAsia" w:hAnsiTheme="minorEastAsia" w:cstheme="minorEastAsia" w:hint="eastAsia"/>
          <w:bCs/>
          <w:sz w:val="28"/>
          <w:szCs w:val="28"/>
        </w:rPr>
        <w:t>掌握基本逻辑运算和复合逻辑运算；掌握基本公式和法则；掌握用代数法化简；掌握用卡诺图化简；掌握逻辑函数不同形式的变换。</w:t>
      </w:r>
    </w:p>
    <w:p w:rsidR="003344DC" w:rsidRDefault="00D966A8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（三）门电路</w:t>
      </w:r>
    </w:p>
    <w:p w:rsidR="003344DC" w:rsidRDefault="00D966A8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考试内容</w:t>
      </w:r>
    </w:p>
    <w:p w:rsidR="003344DC" w:rsidRDefault="00D966A8">
      <w:pPr>
        <w:ind w:firstLineChars="200" w:firstLine="560"/>
        <w:rPr>
          <w:rFonts w:asciiTheme="minorEastAsia" w:hAnsiTheme="minorEastAsia" w:cstheme="minorEastAsia"/>
          <w:bCs/>
          <w:sz w:val="28"/>
          <w:szCs w:val="28"/>
        </w:rPr>
      </w:pPr>
      <w:r>
        <w:rPr>
          <w:rFonts w:asciiTheme="minorEastAsia" w:hAnsiTheme="minorEastAsia" w:cstheme="minorEastAsia" w:hint="eastAsia"/>
          <w:bCs/>
          <w:sz w:val="28"/>
          <w:szCs w:val="28"/>
        </w:rPr>
        <w:t>1.半导体二极管门电路；</w:t>
      </w:r>
    </w:p>
    <w:p w:rsidR="003344DC" w:rsidRDefault="00D966A8">
      <w:pPr>
        <w:ind w:firstLineChars="200" w:firstLine="560"/>
        <w:rPr>
          <w:rFonts w:asciiTheme="minorEastAsia" w:hAnsiTheme="minorEastAsia" w:cstheme="minorEastAsia"/>
          <w:bCs/>
          <w:sz w:val="28"/>
          <w:szCs w:val="28"/>
        </w:rPr>
      </w:pPr>
      <w:r>
        <w:rPr>
          <w:rFonts w:asciiTheme="minorEastAsia" w:hAnsiTheme="minorEastAsia" w:cstheme="minorEastAsia" w:hint="eastAsia"/>
          <w:bCs/>
          <w:sz w:val="28"/>
          <w:szCs w:val="28"/>
        </w:rPr>
        <w:t>2.CMOS门电路；</w:t>
      </w:r>
    </w:p>
    <w:p w:rsidR="003344DC" w:rsidRDefault="00D966A8">
      <w:pPr>
        <w:ind w:firstLineChars="200" w:firstLine="560"/>
        <w:rPr>
          <w:rFonts w:asciiTheme="minorEastAsia" w:hAnsiTheme="minorEastAsia" w:cstheme="minorEastAsia"/>
          <w:bCs/>
          <w:sz w:val="28"/>
          <w:szCs w:val="28"/>
        </w:rPr>
      </w:pPr>
      <w:r>
        <w:rPr>
          <w:rFonts w:asciiTheme="minorEastAsia" w:hAnsiTheme="minorEastAsia" w:cstheme="minorEastAsia" w:hint="eastAsia"/>
          <w:bCs/>
          <w:sz w:val="28"/>
          <w:szCs w:val="28"/>
        </w:rPr>
        <w:t>3.TTL门电路。</w:t>
      </w:r>
    </w:p>
    <w:p w:rsidR="003344DC" w:rsidRDefault="00D966A8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考试要求</w:t>
      </w:r>
    </w:p>
    <w:p w:rsidR="003344DC" w:rsidRDefault="00D966A8">
      <w:pPr>
        <w:ind w:firstLineChars="200" w:firstLine="560"/>
        <w:rPr>
          <w:rFonts w:asciiTheme="minorEastAsia" w:hAnsiTheme="minorEastAsia" w:cstheme="minorEastAsia"/>
          <w:bCs/>
          <w:sz w:val="28"/>
          <w:szCs w:val="28"/>
        </w:rPr>
      </w:pPr>
      <w:r>
        <w:rPr>
          <w:rFonts w:asciiTheme="minorEastAsia" w:hAnsiTheme="minorEastAsia" w:cstheme="minorEastAsia" w:hint="eastAsia"/>
          <w:bCs/>
          <w:sz w:val="28"/>
          <w:szCs w:val="28"/>
        </w:rPr>
        <w:t>掌握二极管MOS管的开关特性；了解二极管构成的门电路的缺点；三态门的特性；OC门的特性。</w:t>
      </w:r>
    </w:p>
    <w:p w:rsidR="003344DC" w:rsidRDefault="00D966A8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lastRenderedPageBreak/>
        <w:t>（四）组合逻辑电路</w:t>
      </w:r>
    </w:p>
    <w:p w:rsidR="003344DC" w:rsidRDefault="00D966A8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考试内容</w:t>
      </w:r>
    </w:p>
    <w:p w:rsidR="003344DC" w:rsidRDefault="00D966A8">
      <w:pPr>
        <w:ind w:firstLineChars="200" w:firstLine="560"/>
        <w:rPr>
          <w:rFonts w:asciiTheme="minorEastAsia" w:hAnsiTheme="minorEastAsia" w:cstheme="minorEastAsia"/>
          <w:bCs/>
          <w:sz w:val="28"/>
          <w:szCs w:val="28"/>
        </w:rPr>
      </w:pPr>
      <w:r>
        <w:rPr>
          <w:rFonts w:asciiTheme="minorEastAsia" w:hAnsiTheme="minorEastAsia" w:cstheme="minorEastAsia" w:hint="eastAsia"/>
          <w:bCs/>
          <w:sz w:val="28"/>
          <w:szCs w:val="28"/>
        </w:rPr>
        <w:t>1.组合逻辑电路的分析；</w:t>
      </w:r>
    </w:p>
    <w:p w:rsidR="003344DC" w:rsidRDefault="00D966A8">
      <w:pPr>
        <w:ind w:firstLineChars="200" w:firstLine="560"/>
        <w:rPr>
          <w:rFonts w:asciiTheme="minorEastAsia" w:hAnsiTheme="minorEastAsia" w:cstheme="minorEastAsia"/>
          <w:bCs/>
          <w:sz w:val="28"/>
          <w:szCs w:val="28"/>
        </w:rPr>
      </w:pPr>
      <w:r>
        <w:rPr>
          <w:rFonts w:asciiTheme="minorEastAsia" w:hAnsiTheme="minorEastAsia" w:cstheme="minorEastAsia" w:hint="eastAsia"/>
          <w:bCs/>
          <w:sz w:val="28"/>
          <w:szCs w:val="28"/>
        </w:rPr>
        <w:t>2.组合逻辑电路的设计；</w:t>
      </w:r>
    </w:p>
    <w:p w:rsidR="003344DC" w:rsidRDefault="00D966A8">
      <w:pPr>
        <w:ind w:firstLineChars="200" w:firstLine="560"/>
        <w:rPr>
          <w:rFonts w:asciiTheme="minorEastAsia" w:hAnsiTheme="minorEastAsia" w:cstheme="minorEastAsia"/>
          <w:bCs/>
          <w:sz w:val="28"/>
          <w:szCs w:val="28"/>
        </w:rPr>
      </w:pPr>
      <w:r>
        <w:rPr>
          <w:rFonts w:asciiTheme="minorEastAsia" w:hAnsiTheme="minorEastAsia" w:cstheme="minorEastAsia" w:hint="eastAsia"/>
          <w:bCs/>
          <w:sz w:val="28"/>
          <w:szCs w:val="28"/>
        </w:rPr>
        <w:t>3.常用中规模组合逻辑部件的原理与应用。</w:t>
      </w:r>
    </w:p>
    <w:p w:rsidR="003344DC" w:rsidRDefault="00D966A8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考试要求</w:t>
      </w:r>
    </w:p>
    <w:p w:rsidR="003344DC" w:rsidRDefault="00D966A8">
      <w:pPr>
        <w:ind w:firstLineChars="200" w:firstLine="560"/>
        <w:rPr>
          <w:b/>
          <w:sz w:val="28"/>
          <w:szCs w:val="28"/>
        </w:rPr>
      </w:pPr>
      <w:r>
        <w:rPr>
          <w:rFonts w:asciiTheme="minorEastAsia" w:hAnsiTheme="minorEastAsia" w:cstheme="minorEastAsia" w:hint="eastAsia"/>
          <w:bCs/>
          <w:sz w:val="28"/>
          <w:szCs w:val="28"/>
        </w:rPr>
        <w:t>掌握组合逻辑电路的分析和设计；了解全加器、编码器、译码器、数据选择器、数字比较器原理和应用；掌握组合逻辑电路中的竞争-冒险现象。</w:t>
      </w:r>
    </w:p>
    <w:p w:rsidR="003344DC" w:rsidRDefault="00D966A8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（五）半导体存储电路</w:t>
      </w:r>
    </w:p>
    <w:p w:rsidR="003344DC" w:rsidRDefault="00D966A8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考试内容</w:t>
      </w:r>
    </w:p>
    <w:p w:rsidR="003344DC" w:rsidRDefault="00D966A8">
      <w:pPr>
        <w:ind w:firstLineChars="200" w:firstLine="560"/>
        <w:rPr>
          <w:rFonts w:asciiTheme="minorEastAsia" w:hAnsiTheme="minorEastAsia" w:cstheme="minorEastAsia"/>
          <w:bCs/>
          <w:sz w:val="28"/>
          <w:szCs w:val="28"/>
        </w:rPr>
      </w:pPr>
      <w:r>
        <w:rPr>
          <w:rFonts w:asciiTheme="minorEastAsia" w:hAnsiTheme="minorEastAsia" w:cstheme="minorEastAsia" w:hint="eastAsia"/>
          <w:bCs/>
          <w:sz w:val="28"/>
          <w:szCs w:val="28"/>
        </w:rPr>
        <w:t>1.触发器；</w:t>
      </w:r>
    </w:p>
    <w:p w:rsidR="003344DC" w:rsidRDefault="00D966A8">
      <w:pPr>
        <w:ind w:firstLineChars="200" w:firstLine="560"/>
        <w:rPr>
          <w:rFonts w:asciiTheme="minorEastAsia" w:hAnsiTheme="minorEastAsia" w:cstheme="minorEastAsia"/>
          <w:bCs/>
          <w:sz w:val="28"/>
          <w:szCs w:val="28"/>
        </w:rPr>
      </w:pPr>
      <w:r>
        <w:rPr>
          <w:rFonts w:asciiTheme="minorEastAsia" w:hAnsiTheme="minorEastAsia" w:cstheme="minorEastAsia" w:hint="eastAsia"/>
          <w:bCs/>
          <w:sz w:val="28"/>
          <w:szCs w:val="28"/>
        </w:rPr>
        <w:t>2.存储器。</w:t>
      </w:r>
    </w:p>
    <w:p w:rsidR="003344DC" w:rsidRDefault="00D966A8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考试要求</w:t>
      </w:r>
    </w:p>
    <w:p w:rsidR="003344DC" w:rsidRDefault="00D966A8">
      <w:pPr>
        <w:ind w:firstLineChars="200" w:firstLine="560"/>
        <w:rPr>
          <w:rFonts w:asciiTheme="minorEastAsia" w:hAnsiTheme="minorEastAsia" w:cstheme="minorEastAsia"/>
          <w:bCs/>
          <w:sz w:val="28"/>
          <w:szCs w:val="28"/>
        </w:rPr>
      </w:pPr>
      <w:r>
        <w:rPr>
          <w:rFonts w:asciiTheme="minorEastAsia" w:hAnsiTheme="minorEastAsia" w:cstheme="minorEastAsia" w:hint="eastAsia"/>
          <w:bCs/>
          <w:sz w:val="28"/>
          <w:szCs w:val="28"/>
        </w:rPr>
        <w:t>掌握SR、D、T、JK触发器原理及应用；理解存储器容量的扩展；理解用存储器实现组合逻辑电路。</w:t>
      </w:r>
    </w:p>
    <w:p w:rsidR="003344DC" w:rsidRDefault="00D966A8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（六）时序逻辑电路</w:t>
      </w:r>
    </w:p>
    <w:p w:rsidR="003344DC" w:rsidRDefault="00D966A8">
      <w:pPr>
        <w:rPr>
          <w:rFonts w:ascii="宋体" w:hAnsi="宋体"/>
        </w:rPr>
      </w:pPr>
      <w:r>
        <w:rPr>
          <w:rFonts w:hint="eastAsia"/>
          <w:b/>
          <w:sz w:val="28"/>
          <w:szCs w:val="28"/>
        </w:rPr>
        <w:t>考试内容</w:t>
      </w:r>
    </w:p>
    <w:p w:rsidR="003344DC" w:rsidRDefault="00D966A8">
      <w:pPr>
        <w:ind w:firstLineChars="200" w:firstLine="560"/>
        <w:rPr>
          <w:rFonts w:asciiTheme="minorEastAsia" w:hAnsiTheme="minorEastAsia" w:cstheme="minorEastAsia"/>
          <w:bCs/>
          <w:sz w:val="28"/>
          <w:szCs w:val="28"/>
        </w:rPr>
      </w:pPr>
      <w:r>
        <w:rPr>
          <w:rFonts w:asciiTheme="minorEastAsia" w:hAnsiTheme="minorEastAsia" w:cstheme="minorEastAsia" w:hint="eastAsia"/>
          <w:bCs/>
          <w:sz w:val="28"/>
          <w:szCs w:val="28"/>
        </w:rPr>
        <w:t>1.时序电路的分析；</w:t>
      </w:r>
    </w:p>
    <w:p w:rsidR="003344DC" w:rsidRDefault="00D966A8">
      <w:pPr>
        <w:ind w:firstLineChars="200" w:firstLine="560"/>
        <w:rPr>
          <w:rFonts w:asciiTheme="minorEastAsia" w:hAnsiTheme="minorEastAsia" w:cstheme="minorEastAsia"/>
          <w:bCs/>
          <w:sz w:val="28"/>
          <w:szCs w:val="28"/>
        </w:rPr>
      </w:pPr>
      <w:r>
        <w:rPr>
          <w:rFonts w:asciiTheme="minorEastAsia" w:hAnsiTheme="minorEastAsia" w:cstheme="minorEastAsia" w:hint="eastAsia"/>
          <w:bCs/>
          <w:sz w:val="28"/>
          <w:szCs w:val="28"/>
        </w:rPr>
        <w:t>2.同步时序电路的设计；</w:t>
      </w:r>
    </w:p>
    <w:p w:rsidR="003344DC" w:rsidRDefault="00D966A8">
      <w:pPr>
        <w:ind w:firstLineChars="200" w:firstLine="560"/>
        <w:rPr>
          <w:rFonts w:asciiTheme="minorEastAsia" w:hAnsiTheme="minorEastAsia" w:cstheme="minorEastAsia"/>
          <w:bCs/>
          <w:sz w:val="28"/>
          <w:szCs w:val="28"/>
        </w:rPr>
      </w:pPr>
      <w:r>
        <w:rPr>
          <w:rFonts w:asciiTheme="minorEastAsia" w:hAnsiTheme="minorEastAsia" w:cstheme="minorEastAsia" w:hint="eastAsia"/>
          <w:bCs/>
          <w:sz w:val="28"/>
          <w:szCs w:val="28"/>
        </w:rPr>
        <w:t>3.计数器；</w:t>
      </w:r>
    </w:p>
    <w:p w:rsidR="003344DC" w:rsidRDefault="00D966A8">
      <w:pPr>
        <w:ind w:firstLineChars="200" w:firstLine="560"/>
        <w:rPr>
          <w:rFonts w:asciiTheme="minorEastAsia" w:hAnsiTheme="minorEastAsia" w:cstheme="minorEastAsia"/>
          <w:bCs/>
          <w:sz w:val="28"/>
          <w:szCs w:val="28"/>
        </w:rPr>
      </w:pPr>
      <w:r>
        <w:rPr>
          <w:rFonts w:asciiTheme="minorEastAsia" w:hAnsiTheme="minorEastAsia" w:cstheme="minorEastAsia" w:hint="eastAsia"/>
          <w:bCs/>
          <w:sz w:val="28"/>
          <w:szCs w:val="28"/>
        </w:rPr>
        <w:t>4.寄存器。</w:t>
      </w:r>
    </w:p>
    <w:p w:rsidR="003344DC" w:rsidRDefault="00D966A8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lastRenderedPageBreak/>
        <w:t>考试要求</w:t>
      </w:r>
    </w:p>
    <w:p w:rsidR="003344DC" w:rsidRDefault="00D966A8">
      <w:pPr>
        <w:ind w:firstLineChars="200" w:firstLine="560"/>
        <w:rPr>
          <w:b/>
          <w:sz w:val="28"/>
          <w:szCs w:val="28"/>
        </w:rPr>
      </w:pPr>
      <w:r>
        <w:rPr>
          <w:rFonts w:asciiTheme="minorEastAsia" w:hAnsiTheme="minorEastAsia" w:cstheme="minorEastAsia" w:hint="eastAsia"/>
          <w:bCs/>
          <w:sz w:val="28"/>
          <w:szCs w:val="28"/>
        </w:rPr>
        <w:t>掌握时序逻辑电路的分析和设计；了解计数器、寄存器的工作原理及应用。</w:t>
      </w:r>
    </w:p>
    <w:p w:rsidR="003344DC" w:rsidRDefault="00D966A8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（七）第七章</w:t>
      </w:r>
      <w:r>
        <w:rPr>
          <w:rFonts w:hint="eastAsia"/>
          <w:b/>
          <w:sz w:val="28"/>
          <w:szCs w:val="28"/>
        </w:rPr>
        <w:t xml:space="preserve"> </w:t>
      </w:r>
      <w:r>
        <w:rPr>
          <w:rFonts w:hint="eastAsia"/>
          <w:b/>
          <w:sz w:val="28"/>
          <w:szCs w:val="28"/>
        </w:rPr>
        <w:t>脉冲波形的产生和整形电路</w:t>
      </w:r>
    </w:p>
    <w:p w:rsidR="003344DC" w:rsidRDefault="00D966A8">
      <w:pPr>
        <w:rPr>
          <w:rFonts w:ascii="宋体" w:hAnsi="宋体"/>
        </w:rPr>
      </w:pPr>
      <w:r>
        <w:rPr>
          <w:rFonts w:hint="eastAsia"/>
          <w:b/>
          <w:sz w:val="28"/>
          <w:szCs w:val="28"/>
        </w:rPr>
        <w:t>考试内容</w:t>
      </w:r>
      <w:r>
        <w:rPr>
          <w:rFonts w:ascii="宋体" w:hAnsi="宋体" w:hint="eastAsia"/>
        </w:rPr>
        <w:t xml:space="preserve"> </w:t>
      </w:r>
    </w:p>
    <w:p w:rsidR="003344DC" w:rsidRDefault="00D966A8">
      <w:pPr>
        <w:ind w:firstLineChars="200" w:firstLine="560"/>
        <w:rPr>
          <w:rFonts w:asciiTheme="minorEastAsia" w:hAnsiTheme="minorEastAsia" w:cstheme="minorEastAsia"/>
          <w:bCs/>
          <w:sz w:val="28"/>
          <w:szCs w:val="28"/>
        </w:rPr>
      </w:pPr>
      <w:r>
        <w:rPr>
          <w:rFonts w:asciiTheme="minorEastAsia" w:hAnsiTheme="minorEastAsia" w:cstheme="minorEastAsia" w:hint="eastAsia"/>
          <w:bCs/>
          <w:sz w:val="28"/>
          <w:szCs w:val="28"/>
        </w:rPr>
        <w:t>1.单稳态触发器的原理及应用；</w:t>
      </w:r>
    </w:p>
    <w:p w:rsidR="003344DC" w:rsidRDefault="00D966A8">
      <w:pPr>
        <w:ind w:firstLineChars="200" w:firstLine="560"/>
        <w:rPr>
          <w:rFonts w:asciiTheme="minorEastAsia" w:hAnsiTheme="minorEastAsia" w:cstheme="minorEastAsia"/>
          <w:bCs/>
          <w:sz w:val="28"/>
          <w:szCs w:val="28"/>
        </w:rPr>
      </w:pPr>
      <w:r>
        <w:rPr>
          <w:rFonts w:asciiTheme="minorEastAsia" w:hAnsiTheme="minorEastAsia" w:cstheme="minorEastAsia" w:hint="eastAsia"/>
          <w:bCs/>
          <w:sz w:val="28"/>
          <w:szCs w:val="28"/>
        </w:rPr>
        <w:t>2.施密特触发器原理及应用；</w:t>
      </w:r>
    </w:p>
    <w:p w:rsidR="003344DC" w:rsidRDefault="00D966A8">
      <w:pPr>
        <w:ind w:firstLineChars="200" w:firstLine="560"/>
        <w:rPr>
          <w:rFonts w:asciiTheme="minorEastAsia" w:hAnsiTheme="minorEastAsia" w:cstheme="minorEastAsia"/>
          <w:bCs/>
          <w:sz w:val="28"/>
          <w:szCs w:val="28"/>
        </w:rPr>
      </w:pPr>
      <w:r>
        <w:rPr>
          <w:rFonts w:asciiTheme="minorEastAsia" w:hAnsiTheme="minorEastAsia" w:cstheme="minorEastAsia" w:hint="eastAsia"/>
          <w:bCs/>
          <w:sz w:val="28"/>
          <w:szCs w:val="28"/>
        </w:rPr>
        <w:t>3.多谐振荡器的原理及应用；</w:t>
      </w:r>
    </w:p>
    <w:p w:rsidR="003344DC" w:rsidRDefault="00D966A8">
      <w:pPr>
        <w:ind w:firstLineChars="200" w:firstLine="560"/>
        <w:rPr>
          <w:rFonts w:asciiTheme="minorEastAsia" w:hAnsiTheme="minorEastAsia" w:cstheme="minorEastAsia"/>
          <w:bCs/>
          <w:sz w:val="28"/>
          <w:szCs w:val="28"/>
        </w:rPr>
      </w:pPr>
      <w:r>
        <w:rPr>
          <w:rFonts w:asciiTheme="minorEastAsia" w:hAnsiTheme="minorEastAsia" w:cstheme="minorEastAsia" w:hint="eastAsia"/>
          <w:bCs/>
          <w:sz w:val="28"/>
          <w:szCs w:val="28"/>
        </w:rPr>
        <w:t>4.555定时器及由它组成的上述电路。</w:t>
      </w:r>
    </w:p>
    <w:p w:rsidR="003344DC" w:rsidRDefault="00D966A8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考试要求</w:t>
      </w:r>
    </w:p>
    <w:p w:rsidR="003344DC" w:rsidRDefault="00D966A8">
      <w:pPr>
        <w:ind w:firstLineChars="200" w:firstLine="560"/>
        <w:rPr>
          <w:rFonts w:asciiTheme="minorEastAsia" w:hAnsiTheme="minorEastAsia" w:cstheme="minorEastAsia"/>
          <w:bCs/>
          <w:sz w:val="28"/>
          <w:szCs w:val="28"/>
        </w:rPr>
      </w:pPr>
      <w:r>
        <w:rPr>
          <w:rFonts w:asciiTheme="minorEastAsia" w:hAnsiTheme="minorEastAsia" w:cstheme="minorEastAsia" w:hint="eastAsia"/>
          <w:bCs/>
          <w:sz w:val="28"/>
          <w:szCs w:val="28"/>
        </w:rPr>
        <w:t>了解上述电路的原理及应用；掌握555定时器及由它组成的上述电路。</w:t>
      </w:r>
    </w:p>
    <w:p w:rsidR="003344DC" w:rsidRDefault="00D966A8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（八）数</w:t>
      </w:r>
      <w:r>
        <w:rPr>
          <w:rFonts w:hint="eastAsia"/>
          <w:b/>
          <w:sz w:val="28"/>
          <w:szCs w:val="28"/>
        </w:rPr>
        <w:t>-</w:t>
      </w:r>
      <w:r>
        <w:rPr>
          <w:rFonts w:hint="eastAsia"/>
          <w:b/>
          <w:sz w:val="28"/>
          <w:szCs w:val="28"/>
        </w:rPr>
        <w:t>模（</w:t>
      </w:r>
      <w:r>
        <w:rPr>
          <w:rFonts w:hint="eastAsia"/>
          <w:b/>
          <w:sz w:val="28"/>
          <w:szCs w:val="28"/>
        </w:rPr>
        <w:t>D/A</w:t>
      </w:r>
      <w:r>
        <w:rPr>
          <w:rFonts w:hint="eastAsia"/>
          <w:b/>
          <w:sz w:val="28"/>
          <w:szCs w:val="28"/>
        </w:rPr>
        <w:t>）和模</w:t>
      </w:r>
      <w:r>
        <w:rPr>
          <w:rFonts w:hint="eastAsia"/>
          <w:b/>
          <w:sz w:val="28"/>
          <w:szCs w:val="28"/>
        </w:rPr>
        <w:t>-</w:t>
      </w:r>
      <w:r>
        <w:rPr>
          <w:rFonts w:hint="eastAsia"/>
          <w:b/>
          <w:sz w:val="28"/>
          <w:szCs w:val="28"/>
        </w:rPr>
        <w:t>数（</w:t>
      </w:r>
      <w:r>
        <w:rPr>
          <w:rFonts w:hint="eastAsia"/>
          <w:b/>
          <w:sz w:val="28"/>
          <w:szCs w:val="28"/>
        </w:rPr>
        <w:t>A/D</w:t>
      </w:r>
      <w:r>
        <w:rPr>
          <w:rFonts w:hint="eastAsia"/>
          <w:b/>
          <w:sz w:val="28"/>
          <w:szCs w:val="28"/>
        </w:rPr>
        <w:t>）转换</w:t>
      </w:r>
    </w:p>
    <w:p w:rsidR="003344DC" w:rsidRDefault="00D966A8">
      <w:pPr>
        <w:rPr>
          <w:rFonts w:ascii="宋体" w:hAnsi="宋体"/>
        </w:rPr>
      </w:pPr>
      <w:r>
        <w:rPr>
          <w:rFonts w:hint="eastAsia"/>
          <w:b/>
          <w:sz w:val="28"/>
          <w:szCs w:val="28"/>
        </w:rPr>
        <w:t>考试内容</w:t>
      </w:r>
      <w:r>
        <w:rPr>
          <w:rFonts w:ascii="宋体" w:hAnsi="宋体" w:hint="eastAsia"/>
        </w:rPr>
        <w:t xml:space="preserve"> </w:t>
      </w:r>
    </w:p>
    <w:p w:rsidR="003344DC" w:rsidRDefault="00D966A8">
      <w:pPr>
        <w:ind w:firstLineChars="200" w:firstLine="560"/>
        <w:rPr>
          <w:rFonts w:asciiTheme="minorEastAsia" w:hAnsiTheme="minorEastAsia" w:cstheme="minorEastAsia"/>
          <w:bCs/>
          <w:sz w:val="28"/>
          <w:szCs w:val="28"/>
        </w:rPr>
      </w:pPr>
      <w:r>
        <w:rPr>
          <w:rFonts w:asciiTheme="minorEastAsia" w:hAnsiTheme="minorEastAsia" w:cstheme="minorEastAsia" w:hint="eastAsia"/>
          <w:bCs/>
          <w:sz w:val="28"/>
          <w:szCs w:val="28"/>
        </w:rPr>
        <w:t>1.D/A转换器的原理及应用；</w:t>
      </w:r>
    </w:p>
    <w:p w:rsidR="003344DC" w:rsidRDefault="00D966A8">
      <w:pPr>
        <w:ind w:firstLineChars="200" w:firstLine="560"/>
        <w:rPr>
          <w:rFonts w:asciiTheme="minorEastAsia" w:hAnsiTheme="minorEastAsia" w:cstheme="minorEastAsia"/>
          <w:bCs/>
          <w:sz w:val="28"/>
          <w:szCs w:val="28"/>
        </w:rPr>
      </w:pPr>
      <w:r>
        <w:rPr>
          <w:rFonts w:asciiTheme="minorEastAsia" w:hAnsiTheme="minorEastAsia" w:cstheme="minorEastAsia" w:hint="eastAsia"/>
          <w:bCs/>
          <w:sz w:val="28"/>
          <w:szCs w:val="28"/>
        </w:rPr>
        <w:t>2.A/D转换器的原理及应用。</w:t>
      </w:r>
    </w:p>
    <w:p w:rsidR="003344DC" w:rsidRDefault="00D966A8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考试要求</w:t>
      </w:r>
    </w:p>
    <w:p w:rsidR="003344DC" w:rsidRDefault="00D966A8">
      <w:pPr>
        <w:ind w:firstLineChars="200" w:firstLine="560"/>
        <w:rPr>
          <w:rFonts w:asciiTheme="minorEastAsia" w:hAnsiTheme="minorEastAsia" w:cstheme="minorEastAsia"/>
          <w:bCs/>
          <w:sz w:val="28"/>
          <w:szCs w:val="28"/>
        </w:rPr>
      </w:pPr>
      <w:r>
        <w:rPr>
          <w:rFonts w:asciiTheme="minorEastAsia" w:hAnsiTheme="minorEastAsia" w:cstheme="minorEastAsia" w:hint="eastAsia"/>
          <w:bCs/>
          <w:sz w:val="28"/>
          <w:szCs w:val="28"/>
        </w:rPr>
        <w:t>了解DAC、ADC转换器的原理及应用。</w:t>
      </w:r>
    </w:p>
    <w:p w:rsidR="003344DC" w:rsidRDefault="003344DC">
      <w:pPr>
        <w:rPr>
          <w:rFonts w:ascii="宋体" w:hAnsi="宋体"/>
        </w:rPr>
      </w:pPr>
    </w:p>
    <w:p w:rsidR="003344DC" w:rsidRDefault="003344DC">
      <w:pPr>
        <w:rPr>
          <w:rFonts w:asciiTheme="minorEastAsia" w:hAnsiTheme="minorEastAsia"/>
          <w:b/>
          <w:sz w:val="28"/>
          <w:szCs w:val="28"/>
        </w:rPr>
      </w:pPr>
    </w:p>
    <w:p w:rsidR="003344DC" w:rsidRDefault="003344DC" w:rsidP="007F3732">
      <w:pPr>
        <w:spacing w:line="360" w:lineRule="auto"/>
        <w:rPr>
          <w:rFonts w:ascii="宋体" w:hAnsi="宋体"/>
          <w:szCs w:val="21"/>
        </w:rPr>
      </w:pPr>
      <w:bookmarkStart w:id="0" w:name="_GoBack"/>
      <w:bookmarkEnd w:id="0"/>
    </w:p>
    <w:sectPr w:rsidR="003344DC" w:rsidSect="00D966A8">
      <w:pgSz w:w="11906" w:h="16838"/>
      <w:pgMar w:top="1440" w:right="17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406EB" w:rsidRDefault="00C406EB" w:rsidP="00AA5EBF">
      <w:r>
        <w:separator/>
      </w:r>
    </w:p>
  </w:endnote>
  <w:endnote w:type="continuationSeparator" w:id="0">
    <w:p w:rsidR="00C406EB" w:rsidRDefault="00C406EB" w:rsidP="00AA5EB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406EB" w:rsidRDefault="00C406EB" w:rsidP="00AA5EBF">
      <w:r>
        <w:separator/>
      </w:r>
    </w:p>
  </w:footnote>
  <w:footnote w:type="continuationSeparator" w:id="0">
    <w:p w:rsidR="00C406EB" w:rsidRDefault="00C406EB" w:rsidP="00AA5EB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91536"/>
    <w:rsid w:val="00077087"/>
    <w:rsid w:val="001C6E4D"/>
    <w:rsid w:val="0020265E"/>
    <w:rsid w:val="002D029F"/>
    <w:rsid w:val="002D7231"/>
    <w:rsid w:val="00300104"/>
    <w:rsid w:val="003344DC"/>
    <w:rsid w:val="00454A7D"/>
    <w:rsid w:val="0046204F"/>
    <w:rsid w:val="004C496E"/>
    <w:rsid w:val="005B3279"/>
    <w:rsid w:val="005D249F"/>
    <w:rsid w:val="00630168"/>
    <w:rsid w:val="0065597D"/>
    <w:rsid w:val="00686484"/>
    <w:rsid w:val="007771EB"/>
    <w:rsid w:val="00791536"/>
    <w:rsid w:val="007E064B"/>
    <w:rsid w:val="007F3732"/>
    <w:rsid w:val="00825531"/>
    <w:rsid w:val="009141BE"/>
    <w:rsid w:val="00A8242B"/>
    <w:rsid w:val="00A824DC"/>
    <w:rsid w:val="00AA5EBF"/>
    <w:rsid w:val="00AC108C"/>
    <w:rsid w:val="00BD62FB"/>
    <w:rsid w:val="00C406EB"/>
    <w:rsid w:val="00D220DB"/>
    <w:rsid w:val="00D966A8"/>
    <w:rsid w:val="00E24AEB"/>
    <w:rsid w:val="00E5733D"/>
    <w:rsid w:val="00E6652B"/>
    <w:rsid w:val="00F54EF0"/>
    <w:rsid w:val="00F6157F"/>
    <w:rsid w:val="00FC2782"/>
    <w:rsid w:val="10377A1D"/>
    <w:rsid w:val="12862F74"/>
    <w:rsid w:val="147F13D4"/>
    <w:rsid w:val="1D417D68"/>
    <w:rsid w:val="281F3129"/>
    <w:rsid w:val="28EB600D"/>
    <w:rsid w:val="30B70E5F"/>
    <w:rsid w:val="39520225"/>
    <w:rsid w:val="3FD824AA"/>
    <w:rsid w:val="40195E63"/>
    <w:rsid w:val="405407D5"/>
    <w:rsid w:val="48B70A07"/>
    <w:rsid w:val="50481059"/>
    <w:rsid w:val="52BB3EAA"/>
    <w:rsid w:val="54CB4D1D"/>
    <w:rsid w:val="5A045062"/>
    <w:rsid w:val="652C7C01"/>
    <w:rsid w:val="69100CDF"/>
    <w:rsid w:val="724505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6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unhideWhenUsed="0" w:qFormat="1"/>
    <w:lsdException w:name="Normal Table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242B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A8242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rsid w:val="00A8242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uiPriority w:val="99"/>
    <w:qFormat/>
    <w:rsid w:val="00A8242B"/>
    <w:pPr>
      <w:widowControl/>
      <w:spacing w:before="100" w:beforeAutospacing="1" w:after="100" w:afterAutospacing="1"/>
      <w:jc w:val="left"/>
    </w:pPr>
    <w:rPr>
      <w:rFonts w:ascii="宋体" w:hAnsi="宋体" w:hint="eastAsia"/>
      <w:kern w:val="0"/>
      <w:sz w:val="24"/>
    </w:rPr>
  </w:style>
  <w:style w:type="paragraph" w:customStyle="1" w:styleId="2">
    <w:name w:val="悬缩2"/>
    <w:basedOn w:val="a"/>
    <w:qFormat/>
    <w:rsid w:val="00A8242B"/>
    <w:pPr>
      <w:topLinePunct/>
      <w:adjustRightInd w:val="0"/>
      <w:snapToGrid w:val="0"/>
      <w:ind w:left="404" w:hangingChars="200" w:hanging="404"/>
      <w:jc w:val="left"/>
    </w:pPr>
    <w:rPr>
      <w:rFonts w:ascii="宋体" w:eastAsia="宋体" w:hAnsi="宋体" w:cs="宋体"/>
      <w:spacing w:val="-8"/>
      <w:kern w:val="0"/>
      <w:szCs w:val="20"/>
    </w:rPr>
  </w:style>
  <w:style w:type="character" w:customStyle="1" w:styleId="Char0">
    <w:name w:val="页眉 Char"/>
    <w:basedOn w:val="a0"/>
    <w:link w:val="a4"/>
    <w:uiPriority w:val="99"/>
    <w:qFormat/>
    <w:rsid w:val="00A8242B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A8242B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unhideWhenUsed="0" w:qFormat="1"/>
    <w:lsdException w:name="Normal Table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uiPriority w:val="99"/>
    <w:qFormat/>
    <w:pPr>
      <w:widowControl/>
      <w:spacing w:before="100" w:beforeAutospacing="1" w:after="100" w:afterAutospacing="1"/>
      <w:jc w:val="left"/>
    </w:pPr>
    <w:rPr>
      <w:rFonts w:ascii="宋体" w:hAnsi="宋体" w:hint="eastAsia"/>
      <w:kern w:val="0"/>
      <w:sz w:val="24"/>
    </w:rPr>
  </w:style>
  <w:style w:type="paragraph" w:customStyle="1" w:styleId="2">
    <w:name w:val="悬缩2"/>
    <w:basedOn w:val="a"/>
    <w:qFormat/>
    <w:pPr>
      <w:topLinePunct/>
      <w:adjustRightInd w:val="0"/>
      <w:snapToGrid w:val="0"/>
      <w:ind w:left="404" w:hangingChars="200" w:hanging="404"/>
      <w:jc w:val="left"/>
    </w:pPr>
    <w:rPr>
      <w:rFonts w:ascii="宋体" w:eastAsia="宋体" w:hAnsi="宋体" w:cs="宋体"/>
      <w:spacing w:val="-8"/>
      <w:kern w:val="0"/>
      <w:szCs w:val="20"/>
    </w:r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4</Pages>
  <Words>178</Words>
  <Characters>1021</Characters>
  <Application>Microsoft Office Word</Application>
  <DocSecurity>0</DocSecurity>
  <Lines>8</Lines>
  <Paragraphs>2</Paragraphs>
  <ScaleCrop>false</ScaleCrop>
  <Company>Microsoft</Company>
  <LinksUpToDate>false</LinksUpToDate>
  <CharactersWithSpaces>1197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陈燕</dc:creator>
  <cp:lastModifiedBy>Administrator</cp:lastModifiedBy>
  <cp:revision>27</cp:revision>
  <cp:lastPrinted>2020-01-09T08:23:00Z</cp:lastPrinted>
  <dcterms:created xsi:type="dcterms:W3CDTF">2020-01-09T07:39:00Z</dcterms:created>
  <dcterms:modified xsi:type="dcterms:W3CDTF">2021-03-13T08:06:00Z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