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0B17AF" w:rsidRDefault="00791536" w:rsidP="00E24AEB">
      <w:pPr>
        <w:jc w:val="center"/>
        <w:rPr>
          <w:rFonts w:ascii="黑体" w:eastAsia="黑体" w:hAnsi="黑体"/>
          <w:b/>
          <w:sz w:val="36"/>
        </w:rPr>
      </w:pPr>
      <w:r w:rsidRPr="000B17AF">
        <w:rPr>
          <w:rFonts w:ascii="黑体" w:eastAsia="黑体" w:hAnsi="黑体" w:hint="eastAsia"/>
          <w:b/>
          <w:sz w:val="36"/>
        </w:rPr>
        <w:t>湖南涉外经济学院</w:t>
      </w:r>
      <w:r w:rsidR="0020265E" w:rsidRPr="000B17AF">
        <w:rPr>
          <w:rFonts w:ascii="黑体" w:eastAsia="黑体" w:hAnsi="黑体" w:hint="eastAsia"/>
          <w:b/>
          <w:sz w:val="36"/>
        </w:rPr>
        <w:t>202</w:t>
      </w:r>
      <w:r w:rsidR="00DD368B" w:rsidRPr="000B17AF">
        <w:rPr>
          <w:rFonts w:ascii="黑体" w:eastAsia="黑体" w:hAnsi="黑体" w:hint="eastAsia"/>
          <w:b/>
          <w:sz w:val="36"/>
        </w:rPr>
        <w:t>1</w:t>
      </w:r>
      <w:r w:rsidR="0020265E" w:rsidRPr="000B17AF">
        <w:rPr>
          <w:rFonts w:ascii="黑体" w:eastAsia="黑体" w:hAnsi="黑体" w:hint="eastAsia"/>
          <w:b/>
          <w:sz w:val="36"/>
        </w:rPr>
        <w:t>年</w:t>
      </w:r>
      <w:r w:rsidR="00E24AEB" w:rsidRPr="000B17AF">
        <w:rPr>
          <w:rFonts w:ascii="黑体" w:eastAsia="黑体" w:hAnsi="黑体" w:hint="eastAsia"/>
          <w:b/>
          <w:sz w:val="36"/>
        </w:rPr>
        <w:t>“专升本”</w:t>
      </w:r>
    </w:p>
    <w:p w:rsidR="00E24AEB" w:rsidRPr="000B17AF" w:rsidRDefault="00791536" w:rsidP="005D249F">
      <w:pPr>
        <w:jc w:val="center"/>
        <w:rPr>
          <w:rFonts w:ascii="黑体" w:eastAsia="黑体" w:hAnsi="黑体"/>
        </w:rPr>
      </w:pPr>
      <w:r w:rsidRPr="000B17AF">
        <w:rPr>
          <w:rFonts w:ascii="黑体" w:eastAsia="黑体" w:hAnsi="黑体" w:hint="eastAsia"/>
          <w:b/>
          <w:sz w:val="36"/>
        </w:rPr>
        <w:t>《</w:t>
      </w:r>
      <w:r w:rsidR="0092176E" w:rsidRPr="000B17AF">
        <w:rPr>
          <w:rFonts w:ascii="黑体" w:eastAsia="黑体" w:hAnsi="黑体" w:cs="Arial"/>
          <w:b/>
          <w:bCs/>
          <w:sz w:val="36"/>
          <w:szCs w:val="36"/>
        </w:rPr>
        <w:t>高级语言程序设计(C)</w:t>
      </w:r>
      <w:r w:rsidRPr="000B17AF">
        <w:rPr>
          <w:rFonts w:ascii="黑体" w:eastAsia="黑体" w:hAnsi="黑体" w:hint="eastAsia"/>
          <w:b/>
          <w:sz w:val="36"/>
        </w:rPr>
        <w:t>》考试大纲</w:t>
      </w:r>
      <w:r w:rsidR="000B17AF" w:rsidRPr="000B17AF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444F89" w:rsidRDefault="00791536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一、总体要求</w:t>
      </w:r>
    </w:p>
    <w:p w:rsidR="0092176E" w:rsidRPr="00444F89" w:rsidRDefault="00630168" w:rsidP="00444F89">
      <w:pPr>
        <w:pStyle w:val="2"/>
        <w:spacing w:line="360" w:lineRule="auto"/>
        <w:ind w:left="0" w:firstLineChars="250" w:firstLine="66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要求考生全面系统地掌握</w:t>
      </w:r>
      <w:r w:rsidR="0092176E" w:rsidRPr="00444F89">
        <w:rPr>
          <w:rFonts w:ascii="Times New Roman" w:hAnsi="Times New Roman" w:cs="Times New Roman"/>
          <w:sz w:val="28"/>
          <w:szCs w:val="28"/>
        </w:rPr>
        <w:t>C</w:t>
      </w:r>
      <w:r w:rsidR="0092176E" w:rsidRPr="00444F89">
        <w:rPr>
          <w:rFonts w:ascii="Times New Roman" w:hAnsi="Times New Roman" w:cs="Times New Roman"/>
          <w:sz w:val="28"/>
          <w:szCs w:val="28"/>
        </w:rPr>
        <w:t>语言基本数据类型的定义方法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、</w:t>
      </w:r>
      <w:r w:rsidR="0092176E" w:rsidRPr="00444F89">
        <w:rPr>
          <w:rFonts w:ascii="Times New Roman" w:hAnsi="Times New Roman" w:cs="Times New Roman"/>
          <w:sz w:val="28"/>
          <w:szCs w:val="28"/>
        </w:rPr>
        <w:t>掌握各种运算符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的</w:t>
      </w:r>
      <w:r w:rsidR="0092176E" w:rsidRPr="00444F89">
        <w:rPr>
          <w:rFonts w:ascii="Times New Roman" w:hAnsi="Times New Roman" w:cs="Times New Roman"/>
          <w:sz w:val="28"/>
          <w:szCs w:val="28"/>
        </w:rPr>
        <w:t>优先级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、结合性和运算法则</w:t>
      </w:r>
      <w:r w:rsidR="0092176E" w:rsidRPr="00444F89">
        <w:rPr>
          <w:rFonts w:ascii="Times New Roman" w:hAnsi="Times New Roman" w:cs="Times New Roman"/>
          <w:sz w:val="28"/>
          <w:szCs w:val="28"/>
        </w:rPr>
        <w:t>，以及各种表达式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的</w:t>
      </w:r>
      <w:r w:rsidR="0092176E" w:rsidRPr="00444F89">
        <w:rPr>
          <w:rFonts w:ascii="Times New Roman" w:hAnsi="Times New Roman" w:cs="Times New Roman"/>
          <w:sz w:val="28"/>
          <w:szCs w:val="28"/>
        </w:rPr>
        <w:t>求值规则；掌握</w:t>
      </w:r>
      <w:r w:rsidR="0092176E" w:rsidRPr="00444F89">
        <w:rPr>
          <w:rFonts w:ascii="Times New Roman" w:hAnsi="Times New Roman" w:cs="Times New Roman"/>
          <w:sz w:val="28"/>
          <w:szCs w:val="28"/>
        </w:rPr>
        <w:t>C</w:t>
      </w:r>
      <w:r w:rsidR="0092176E" w:rsidRPr="00444F89">
        <w:rPr>
          <w:rFonts w:ascii="Times New Roman" w:hAnsi="Times New Roman" w:cs="Times New Roman"/>
          <w:sz w:val="28"/>
          <w:szCs w:val="28"/>
        </w:rPr>
        <w:t>语言的基本语句及其使用方法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；</w:t>
      </w:r>
      <w:r w:rsidR="0092176E" w:rsidRPr="00444F89">
        <w:rPr>
          <w:rFonts w:ascii="Times New Roman" w:hAnsi="Times New Roman" w:cs="Times New Roman"/>
          <w:sz w:val="28"/>
          <w:szCs w:val="28"/>
        </w:rPr>
        <w:t>掌握输入、输出函数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的调用和</w:t>
      </w:r>
      <w:r w:rsidR="0092176E" w:rsidRPr="00444F89">
        <w:rPr>
          <w:rFonts w:ascii="Times New Roman" w:hAnsi="Times New Roman" w:cs="Times New Roman"/>
          <w:sz w:val="28"/>
          <w:szCs w:val="28"/>
        </w:rPr>
        <w:t>格式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控制；能运用顺序结构、</w:t>
      </w:r>
      <w:r w:rsidR="0092176E" w:rsidRPr="00444F89">
        <w:rPr>
          <w:rFonts w:ascii="Times New Roman" w:hAnsi="Times New Roman" w:cs="Times New Roman"/>
          <w:sz w:val="28"/>
          <w:szCs w:val="28"/>
        </w:rPr>
        <w:t>选择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结构和</w:t>
      </w:r>
      <w:r w:rsidR="0092176E" w:rsidRPr="00444F89">
        <w:rPr>
          <w:rFonts w:ascii="Times New Roman" w:hAnsi="Times New Roman" w:cs="Times New Roman"/>
          <w:sz w:val="28"/>
          <w:szCs w:val="28"/>
        </w:rPr>
        <w:t>循环结构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语句</w:t>
      </w:r>
      <w:r w:rsidR="0092176E" w:rsidRPr="00444F89">
        <w:rPr>
          <w:rFonts w:ascii="Times New Roman" w:hAnsi="Times New Roman" w:cs="Times New Roman"/>
          <w:sz w:val="28"/>
          <w:szCs w:val="28"/>
        </w:rPr>
        <w:t>编写简单、典型的程序；理解函数的概念，掌握函数的定义和调用方式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；</w:t>
      </w:r>
      <w:r w:rsidR="0092176E" w:rsidRPr="00444F89">
        <w:rPr>
          <w:rFonts w:ascii="Times New Roman" w:hAnsi="Times New Roman" w:cs="Times New Roman"/>
          <w:sz w:val="28"/>
          <w:szCs w:val="28"/>
        </w:rPr>
        <w:t>理解数组的概念，掌握一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、二</w:t>
      </w:r>
      <w:r w:rsidR="0092176E" w:rsidRPr="00444F89">
        <w:rPr>
          <w:rFonts w:ascii="Times New Roman" w:hAnsi="Times New Roman" w:cs="Times New Roman"/>
          <w:sz w:val="28"/>
          <w:szCs w:val="28"/>
        </w:rPr>
        <w:t>维数组、字符数组的定义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和简单运用；</w:t>
      </w:r>
      <w:r w:rsidR="0092176E" w:rsidRPr="00444F89">
        <w:rPr>
          <w:rFonts w:ascii="Times New Roman" w:hAnsi="Times New Roman" w:cs="Times New Roman"/>
          <w:sz w:val="28"/>
          <w:szCs w:val="28"/>
        </w:rPr>
        <w:t>理解指针的概念，会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定义指针变量和</w:t>
      </w:r>
      <w:r w:rsidR="0092176E" w:rsidRPr="00444F89">
        <w:rPr>
          <w:rFonts w:ascii="Times New Roman" w:hAnsi="Times New Roman" w:cs="Times New Roman"/>
          <w:sz w:val="28"/>
          <w:szCs w:val="28"/>
        </w:rPr>
        <w:t>简单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运用</w:t>
      </w:r>
      <w:r w:rsidR="0092176E" w:rsidRPr="00444F89">
        <w:rPr>
          <w:rFonts w:ascii="Times New Roman" w:hAnsi="Times New Roman" w:cs="Times New Roman"/>
          <w:sz w:val="28"/>
          <w:szCs w:val="28"/>
        </w:rPr>
        <w:t>；理解结构体与共用体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，会定义结构体类型、变量和简单运用</w:t>
      </w:r>
      <w:r w:rsidR="0092176E" w:rsidRPr="00444F89">
        <w:rPr>
          <w:rFonts w:ascii="Times New Roman" w:hAnsi="Times New Roman" w:cs="Times New Roman"/>
          <w:sz w:val="28"/>
          <w:szCs w:val="28"/>
        </w:rPr>
        <w:t>。</w:t>
      </w:r>
    </w:p>
    <w:p w:rsidR="00791536" w:rsidRPr="00444F89" w:rsidRDefault="00791536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二、考试</w:t>
      </w:r>
      <w:r w:rsidR="00E24AEB" w:rsidRPr="00444F89">
        <w:rPr>
          <w:rFonts w:hint="eastAsia"/>
          <w:b/>
          <w:sz w:val="28"/>
          <w:szCs w:val="28"/>
        </w:rPr>
        <w:t>说明</w:t>
      </w:r>
    </w:p>
    <w:p w:rsidR="00E24AEB" w:rsidRPr="00444F89" w:rsidRDefault="00E24AEB" w:rsidP="00791536">
      <w:pPr>
        <w:rPr>
          <w:b/>
          <w:sz w:val="28"/>
          <w:szCs w:val="28"/>
        </w:rPr>
      </w:pPr>
      <w:r w:rsidRPr="00444F89">
        <w:rPr>
          <w:b/>
          <w:sz w:val="28"/>
          <w:szCs w:val="28"/>
        </w:rPr>
        <w:t>1. </w:t>
      </w:r>
      <w:r w:rsidRPr="00444F89">
        <w:rPr>
          <w:rFonts w:hint="eastAsia"/>
          <w:b/>
          <w:sz w:val="28"/>
          <w:szCs w:val="28"/>
        </w:rPr>
        <w:t>参考教材</w:t>
      </w:r>
    </w:p>
    <w:p w:rsidR="0092176E" w:rsidRPr="00444F89" w:rsidRDefault="00E24AEB" w:rsidP="00D82AD5">
      <w:pPr>
        <w:ind w:firstLineChars="200" w:firstLine="528"/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</w:pP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《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C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语言大学实用教程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（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第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4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版）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》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，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苏小红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、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孙志岗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著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，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电子工业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出版社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，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201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7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年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出版。</w:t>
      </w:r>
    </w:p>
    <w:p w:rsidR="00E24AEB" w:rsidRPr="00444F89" w:rsidRDefault="00E24AEB" w:rsidP="00791536">
      <w:pPr>
        <w:rPr>
          <w:b/>
          <w:sz w:val="28"/>
          <w:szCs w:val="28"/>
        </w:rPr>
      </w:pPr>
      <w:r w:rsidRPr="00444F89">
        <w:rPr>
          <w:b/>
          <w:sz w:val="28"/>
          <w:szCs w:val="28"/>
        </w:rPr>
        <w:t>2. </w:t>
      </w:r>
      <w:r w:rsidRPr="00444F89">
        <w:rPr>
          <w:rFonts w:hint="eastAsia"/>
          <w:b/>
          <w:sz w:val="28"/>
          <w:szCs w:val="28"/>
        </w:rPr>
        <w:t>题型及分数比例</w:t>
      </w:r>
    </w:p>
    <w:p w:rsidR="00F6157F" w:rsidRPr="00444F89" w:rsidRDefault="00F6157F" w:rsidP="00444F89">
      <w:pPr>
        <w:ind w:firstLineChars="50" w:firstLine="132"/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</w:pP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选择题（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填空题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（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程序阅读题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（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编程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题（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40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</w:t>
      </w:r>
      <w:r w:rsidR="009B3B1D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。</w:t>
      </w:r>
    </w:p>
    <w:p w:rsidR="0046204F" w:rsidRPr="00444F89" w:rsidRDefault="00E24AEB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3</w:t>
      </w:r>
      <w:r w:rsidRPr="00444F89">
        <w:rPr>
          <w:b/>
          <w:sz w:val="28"/>
          <w:szCs w:val="28"/>
        </w:rPr>
        <w:t>. </w:t>
      </w:r>
      <w:r w:rsidR="0046204F" w:rsidRPr="00444F89">
        <w:rPr>
          <w:rFonts w:hint="eastAsia"/>
          <w:b/>
          <w:sz w:val="28"/>
          <w:szCs w:val="28"/>
        </w:rPr>
        <w:t>考试方式</w:t>
      </w:r>
      <w:r w:rsidR="0046204F" w:rsidRPr="00444F89">
        <w:rPr>
          <w:b/>
          <w:sz w:val="28"/>
          <w:szCs w:val="28"/>
        </w:rPr>
        <w:t>：</w:t>
      </w:r>
      <w:r w:rsidR="00FC2782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笔试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。</w:t>
      </w:r>
      <w:bookmarkStart w:id="0" w:name="_GoBack"/>
      <w:bookmarkEnd w:id="0"/>
      <w:r w:rsidR="0046204F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 xml:space="preserve">    </w:t>
      </w:r>
      <w:r w:rsidR="0046204F" w:rsidRPr="00444F89">
        <w:rPr>
          <w:b/>
          <w:sz w:val="28"/>
          <w:szCs w:val="28"/>
        </w:rPr>
        <w:t xml:space="preserve">   </w:t>
      </w:r>
      <w:r w:rsidR="0046204F" w:rsidRPr="00444F89">
        <w:rPr>
          <w:rFonts w:hint="eastAsia"/>
          <w:b/>
          <w:sz w:val="28"/>
          <w:szCs w:val="28"/>
        </w:rPr>
        <w:t xml:space="preserve">  </w:t>
      </w:r>
    </w:p>
    <w:p w:rsidR="00791536" w:rsidRPr="00444F89" w:rsidRDefault="0046204F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4</w:t>
      </w:r>
      <w:r w:rsidRPr="00444F89">
        <w:rPr>
          <w:b/>
          <w:sz w:val="28"/>
          <w:szCs w:val="28"/>
        </w:rPr>
        <w:t>. </w:t>
      </w:r>
      <w:r w:rsidR="00791536" w:rsidRPr="00444F89">
        <w:rPr>
          <w:rFonts w:hint="eastAsia"/>
          <w:b/>
          <w:sz w:val="28"/>
          <w:szCs w:val="28"/>
        </w:rPr>
        <w:t>考试用时：</w:t>
      </w:r>
      <w:r w:rsidR="00FC2782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1</w:t>
      </w:r>
      <w:r w:rsidR="00FC2782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00</w:t>
      </w:r>
      <w:r w:rsidR="00791536" w:rsidRPr="00444F89">
        <w:rPr>
          <w:rFonts w:hint="eastAsia"/>
          <w:sz w:val="28"/>
          <w:szCs w:val="28"/>
        </w:rPr>
        <w:t>分钟</w:t>
      </w:r>
      <w:r w:rsidR="00791536" w:rsidRPr="00444F89">
        <w:rPr>
          <w:rFonts w:hint="eastAsia"/>
          <w:b/>
          <w:sz w:val="28"/>
          <w:szCs w:val="28"/>
        </w:rPr>
        <w:t>。</w:t>
      </w:r>
    </w:p>
    <w:p w:rsidR="00791536" w:rsidRPr="00444F89" w:rsidRDefault="00791536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三、</w:t>
      </w:r>
      <w:r w:rsidR="00E24AEB" w:rsidRPr="00444F89">
        <w:rPr>
          <w:rFonts w:hint="eastAsia"/>
          <w:b/>
          <w:sz w:val="28"/>
          <w:szCs w:val="28"/>
        </w:rPr>
        <w:t>考试内容</w:t>
      </w:r>
      <w:r w:rsidR="005D249F" w:rsidRPr="00444F89">
        <w:rPr>
          <w:rFonts w:hint="eastAsia"/>
          <w:b/>
          <w:sz w:val="28"/>
          <w:szCs w:val="28"/>
        </w:rPr>
        <w:t>及其</w:t>
      </w:r>
      <w:r w:rsidR="005D249F" w:rsidRPr="00444F89">
        <w:rPr>
          <w:b/>
          <w:sz w:val="28"/>
          <w:szCs w:val="28"/>
        </w:rPr>
        <w:t>要求</w:t>
      </w:r>
    </w:p>
    <w:p w:rsidR="00BD62FB" w:rsidRPr="00444F89" w:rsidRDefault="005D249F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（一）</w:t>
      </w:r>
      <w:r w:rsidR="009B3B1D" w:rsidRPr="00444F89">
        <w:rPr>
          <w:rFonts w:ascii="Times New Roman" w:hAnsi="Times New Roman" w:cs="Times New Roman"/>
          <w:sz w:val="28"/>
          <w:szCs w:val="28"/>
        </w:rPr>
        <w:t>C</w:t>
      </w:r>
      <w:r w:rsidR="009B3B1D" w:rsidRPr="00444F89">
        <w:rPr>
          <w:sz w:val="28"/>
          <w:szCs w:val="28"/>
        </w:rPr>
        <w:t>语言概述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语言源程序的结构、书写规则与风格：源程序的组成、</w:t>
      </w:r>
      <w:r w:rsidRPr="00444F89">
        <w:rPr>
          <w:rFonts w:ascii="Times New Roman" w:hAnsi="Times New Roman" w:cs="Times New Roman"/>
          <w:sz w:val="28"/>
          <w:szCs w:val="28"/>
        </w:rPr>
        <w:t>main</w:t>
      </w:r>
      <w:r w:rsidRPr="00444F89">
        <w:rPr>
          <w:rFonts w:ascii="Times New Roman" w:hAnsi="Times New Roman" w:cs="Times New Roman"/>
          <w:sz w:val="28"/>
          <w:szCs w:val="28"/>
        </w:rPr>
        <w:t>函数和其他函数；头文件、数据说明、函数的开始和结束标志</w:t>
      </w:r>
      <w:r w:rsidRPr="00444F89">
        <w:rPr>
          <w:rFonts w:ascii="Times New Roman" w:hAnsi="Times New Roman" w:cs="Times New Roman" w:hint="eastAsia"/>
          <w:sz w:val="28"/>
          <w:szCs w:val="28"/>
        </w:rPr>
        <w:t>；输入与输出</w:t>
      </w: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函数的使用；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源程序的结构特点；</w:t>
      </w:r>
      <w:r w:rsidRPr="00444F89">
        <w:rPr>
          <w:rFonts w:ascii="Times New Roman" w:hAnsi="Times New Roman" w:cs="Times New Roman"/>
          <w:sz w:val="28"/>
          <w:szCs w:val="28"/>
        </w:rPr>
        <w:t>源程序的书写格式、规则与风格；</w:t>
      </w:r>
    </w:p>
    <w:p w:rsidR="009B3B1D" w:rsidRPr="00444F89" w:rsidRDefault="009B3B1D" w:rsidP="009B3B1D">
      <w:pPr>
        <w:pStyle w:val="2"/>
        <w:numPr>
          <w:ilvl w:val="0"/>
          <w:numId w:val="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语言的字符集、标识符与关键字：</w:t>
      </w: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语言的字符集与转义字符；</w:t>
      </w: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语言的标识符；</w:t>
      </w: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语言的关键字；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语言源程序的结构、书写规则与风格；</w:t>
      </w:r>
      <w:r w:rsidRPr="00444F89">
        <w:rPr>
          <w:rFonts w:hint="eastAsia"/>
          <w:sz w:val="28"/>
          <w:szCs w:val="28"/>
        </w:rPr>
        <w:t>C语言源程序的结构、书写规则与风格；C语言的转义字符、标识符定义与关键字；</w:t>
      </w:r>
      <w:r w:rsidRPr="00444F89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9B3B1D" w:rsidRPr="00444F89" w:rsidRDefault="009B3B1D" w:rsidP="009B3B1D">
      <w:pPr>
        <w:pStyle w:val="2"/>
        <w:numPr>
          <w:ilvl w:val="0"/>
          <w:numId w:val="2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 w:rsidRPr="00444F89">
        <w:rPr>
          <w:rFonts w:hint="eastAsia"/>
          <w:sz w:val="28"/>
          <w:szCs w:val="28"/>
        </w:rPr>
        <w:t>理解C语言程序的开发过程，熟悉Visual C++ 6.0或其他集成开发环境。</w:t>
      </w:r>
    </w:p>
    <w:p w:rsidR="009B3B1D" w:rsidRPr="00444F89" w:rsidRDefault="009B3B1D" w:rsidP="009B3B1D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（二）</w:t>
      </w:r>
      <w:r w:rsidRPr="00444F89">
        <w:rPr>
          <w:sz w:val="28"/>
          <w:szCs w:val="28"/>
        </w:rPr>
        <w:t>数据类型</w:t>
      </w:r>
      <w:r w:rsidRPr="00444F89">
        <w:rPr>
          <w:rFonts w:hint="eastAsia"/>
          <w:sz w:val="28"/>
          <w:szCs w:val="28"/>
        </w:rPr>
        <w:t>、运算符与表达式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语言数据类型的基本概念及分类；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常量与变量：常量与变量的定义、区别；常量与符号常量；符号常量的使用；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整型数据：整型常量的表示方法；整型变量的定义与分类；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实型数据：实型常量的表示方法；实型变量的定义与分类；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字符型数据：字符常量；转义字符；字符变量的蒂尼；字符数据在内存中的存储形式和使用方法；字符串常量；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变量的定义与赋初值；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各类数值型数据之间的混合运算：自动转换；赋值转换；强制转换；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运算符与表达式概述：运算符与表达式的分类；运算符的优先级；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算术运算符与算术表达式：基本算术运算符；负值运算符、自增运算符与自减运算符；算术表达式；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赋值运算符与赋值表达式：基本赋值运算符；复合赋值运算符；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逻辑运算符与逻辑表达式：逻辑运算符；逻辑表达式；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逗号运算符合逗号表达式：逗号运算符；逗号表达式；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lastRenderedPageBreak/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语言的基本数据类型；符号常量的定义；变量的定义与赋值；</w:t>
      </w:r>
    </w:p>
    <w:p w:rsidR="009B3B1D" w:rsidRPr="00444F89" w:rsidRDefault="009B3B1D" w:rsidP="009B3B1D">
      <w:pPr>
        <w:pStyle w:val="2"/>
        <w:numPr>
          <w:ilvl w:val="0"/>
          <w:numId w:val="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运算符的优先级；常用运算符与表达式；不同类型数据的赋值转换与强制转换。</w:t>
      </w:r>
    </w:p>
    <w:p w:rsidR="009B3B1D" w:rsidRPr="00444F89" w:rsidRDefault="009B3B1D" w:rsidP="009B3B1D">
      <w:pPr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（三）</w:t>
      </w:r>
      <w:r w:rsidRPr="00444F89">
        <w:rPr>
          <w:rFonts w:hint="eastAsia"/>
          <w:sz w:val="28"/>
          <w:szCs w:val="28"/>
        </w:rPr>
        <w:t>算法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算法的概念：</w:t>
      </w:r>
      <w:r w:rsidRPr="00444F89">
        <w:rPr>
          <w:rFonts w:ascii="Times New Roman" w:hAnsi="Times New Roman" w:cs="Times New Roman"/>
          <w:sz w:val="28"/>
          <w:szCs w:val="28"/>
        </w:rPr>
        <w:t>算法概念、特性；</w:t>
      </w:r>
    </w:p>
    <w:p w:rsidR="009B3B1D" w:rsidRPr="00444F89" w:rsidRDefault="009B3B1D" w:rsidP="009B3B1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如何表示一个算法</w:t>
      </w:r>
      <w:r w:rsidRPr="00444F89">
        <w:rPr>
          <w:rFonts w:ascii="Times New Roman" w:hAnsi="Times New Roman" w:cs="Times New Roman" w:hint="eastAsia"/>
          <w:sz w:val="28"/>
          <w:szCs w:val="28"/>
        </w:rPr>
        <w:t>：用自然语言表示算法</w:t>
      </w:r>
      <w:r w:rsidRPr="00444F89">
        <w:rPr>
          <w:rFonts w:ascii="Times New Roman" w:hAnsi="Times New Roman" w:cs="Times New Roman"/>
          <w:sz w:val="28"/>
          <w:szCs w:val="28"/>
        </w:rPr>
        <w:t>；</w:t>
      </w:r>
      <w:r w:rsidRPr="00444F89">
        <w:rPr>
          <w:rFonts w:ascii="Times New Roman" w:hAnsi="Times New Roman" w:cs="Times New Roman" w:hint="eastAsia"/>
          <w:sz w:val="28"/>
          <w:szCs w:val="28"/>
        </w:rPr>
        <w:t>用流程图表示算法；三种基本机构和改进的流程图；用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N-S</w:t>
      </w:r>
      <w:r w:rsidRPr="00444F89">
        <w:rPr>
          <w:rFonts w:ascii="Times New Roman" w:hAnsi="Times New Roman" w:cs="Times New Roman" w:hint="eastAsia"/>
          <w:sz w:val="28"/>
          <w:szCs w:val="28"/>
        </w:rPr>
        <w:t>流程图表示算法；用伪代码表示算法；用计算机语言表示算法；</w:t>
      </w:r>
    </w:p>
    <w:p w:rsidR="009B3B1D" w:rsidRPr="00444F89" w:rsidRDefault="009B3B1D" w:rsidP="009B3B1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结构化程序设计方法</w:t>
      </w:r>
      <w:r w:rsidRPr="00444F89">
        <w:rPr>
          <w:rFonts w:ascii="Times New Roman" w:hAnsi="Times New Roman" w:cs="Times New Roman" w:hint="eastAsia"/>
          <w:sz w:val="28"/>
          <w:szCs w:val="28"/>
        </w:rPr>
        <w:t>：自顶向下；逐步细化；模块化设计；结构化编码。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DD1ACE">
      <w:pPr>
        <w:pStyle w:val="2"/>
        <w:numPr>
          <w:ilvl w:val="0"/>
          <w:numId w:val="22"/>
        </w:numPr>
        <w:spacing w:line="360" w:lineRule="auto"/>
        <w:ind w:left="284" w:firstLineChars="0" w:firstLine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了解算法的概念和特性</w:t>
      </w:r>
      <w:r w:rsidRPr="00444F89">
        <w:rPr>
          <w:rFonts w:hint="eastAsia"/>
          <w:sz w:val="28"/>
          <w:szCs w:val="28"/>
        </w:rPr>
        <w:t>；</w:t>
      </w:r>
      <w:r w:rsidRPr="00444F89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9B3B1D" w:rsidRPr="00444F89" w:rsidRDefault="009B3B1D" w:rsidP="00DD1ACE">
      <w:pPr>
        <w:pStyle w:val="2"/>
        <w:numPr>
          <w:ilvl w:val="0"/>
          <w:numId w:val="22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 w:rsidRPr="00444F89">
        <w:rPr>
          <w:rFonts w:hint="eastAsia"/>
          <w:sz w:val="28"/>
          <w:szCs w:val="28"/>
        </w:rPr>
        <w:t>了解描述算法的方式和方法；掌握用流程图描述算法的方法；掌握程序基本控制结构；会画简单的流程图；</w:t>
      </w:r>
    </w:p>
    <w:p w:rsidR="009B3B1D" w:rsidRPr="00444F89" w:rsidRDefault="009B3B1D" w:rsidP="009B3B1D">
      <w:pPr>
        <w:pStyle w:val="2"/>
        <w:numPr>
          <w:ilvl w:val="0"/>
          <w:numId w:val="22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 w:rsidRPr="00444F89">
        <w:rPr>
          <w:rFonts w:hint="eastAsia"/>
          <w:sz w:val="28"/>
          <w:szCs w:val="28"/>
        </w:rPr>
        <w:t>了解结构化程序设计方法。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（四）</w:t>
      </w:r>
      <w:r w:rsidR="009B3B1D" w:rsidRPr="00444F89">
        <w:rPr>
          <w:rFonts w:hint="eastAsia"/>
          <w:sz w:val="28"/>
          <w:szCs w:val="28"/>
        </w:rPr>
        <w:t>最简单的</w:t>
      </w:r>
      <w:r w:rsidR="009B3B1D" w:rsidRPr="00444F89">
        <w:rPr>
          <w:rFonts w:hint="eastAsia"/>
          <w:sz w:val="28"/>
          <w:szCs w:val="28"/>
        </w:rPr>
        <w:t>C</w:t>
      </w:r>
      <w:r w:rsidR="009B3B1D" w:rsidRPr="00444F89">
        <w:rPr>
          <w:rFonts w:hint="eastAsia"/>
          <w:sz w:val="28"/>
          <w:szCs w:val="28"/>
        </w:rPr>
        <w:t>程序设计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——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顺序程序设计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语句概述：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程序的结构；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语句；赋值语句；</w:t>
      </w:r>
    </w:p>
    <w:p w:rsidR="009B3B1D" w:rsidRPr="00444F89" w:rsidRDefault="009B3B1D" w:rsidP="009B3B1D">
      <w:pPr>
        <w:pStyle w:val="2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hint="eastAsia"/>
          <w:sz w:val="28"/>
          <w:szCs w:val="28"/>
        </w:rPr>
        <w:t>C语句简介：语句、语句标号及其使用；流程控制语句；表达式语句；函数调用语句；空语句；复合语句；</w:t>
      </w:r>
    </w:p>
    <w:p w:rsidR="009B3B1D" w:rsidRPr="00444F89" w:rsidRDefault="009B3B1D" w:rsidP="009B3B1D">
      <w:pPr>
        <w:pStyle w:val="2"/>
        <w:numPr>
          <w:ilvl w:val="0"/>
          <w:numId w:val="6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数据的输入与输出：输入、输出函数及其调用；格式输入与输出；字符数据输入与输出。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掌握语句及其使用；复合语句；输入、输出函数及其调用（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scanf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，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printf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，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getchar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，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putchar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）；常用格式输入与输出（整型，浮点型，字符型，字符串）</w:t>
      </w:r>
    </w:p>
    <w:p w:rsidR="009B3B1D" w:rsidRPr="00444F89" w:rsidRDefault="009B3B1D" w:rsidP="009B3B1D">
      <w:pPr>
        <w:pStyle w:val="2"/>
        <w:numPr>
          <w:ilvl w:val="0"/>
          <w:numId w:val="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理解函数调用语句、流程控制语句、表达式语句、空语句。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（五）</w:t>
      </w:r>
      <w:r w:rsidR="009B3B1D" w:rsidRPr="00444F89">
        <w:rPr>
          <w:rFonts w:hint="eastAsia"/>
          <w:sz w:val="28"/>
          <w:szCs w:val="28"/>
        </w:rPr>
        <w:t>分支结构程序设计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关系运算符和表达式：关系运算符及其优先次序；关系表达式；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逻辑运算符和表达式：逻辑运算及其优先次序；逻辑表达式；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</w:t>
      </w:r>
      <w:r w:rsidRPr="00444F89">
        <w:rPr>
          <w:rFonts w:ascii="Times New Roman" w:hAnsi="Times New Roman" w:cs="Times New Roman" w:hint="eastAsia"/>
          <w:sz w:val="28"/>
          <w:szCs w:val="28"/>
        </w:rPr>
        <w:t>(if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语句的</w:t>
      </w:r>
      <w:r w:rsidRPr="00444F89">
        <w:rPr>
          <w:rFonts w:ascii="Times New Roman" w:hAnsi="Times New Roman" w:cs="Times New Roman" w:hint="eastAsia"/>
          <w:sz w:val="28"/>
          <w:szCs w:val="28"/>
        </w:rPr>
        <w:t>3</w:t>
      </w:r>
      <w:r w:rsidRPr="00444F89">
        <w:rPr>
          <w:rFonts w:ascii="Times New Roman" w:hAnsi="Times New Roman" w:cs="Times New Roman" w:hint="eastAsia"/>
          <w:sz w:val="28"/>
          <w:szCs w:val="28"/>
        </w:rPr>
        <w:t>种形式与使用；</w:t>
      </w: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语句嵌套的二义性与解决</w:t>
      </w:r>
      <w:r w:rsidRPr="00444F89">
        <w:rPr>
          <w:rFonts w:ascii="Times New Roman" w:hAnsi="Times New Roman" w:cs="Times New Roman" w:hint="eastAsia"/>
          <w:sz w:val="28"/>
          <w:szCs w:val="28"/>
        </w:rPr>
        <w:t>)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条件运算符和条件表达式；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switch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</w:t>
      </w:r>
      <w:r w:rsidR="00ED68F8" w:rsidRPr="00444F89">
        <w:rPr>
          <w:rFonts w:ascii="Times New Roman" w:hAnsi="Times New Roman" w:cs="Times New Roman" w:hint="eastAsia"/>
          <w:sz w:val="28"/>
          <w:szCs w:val="28"/>
        </w:rPr>
        <w:t>的使用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选择结构的嵌套。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掌握用</w:t>
      </w: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语句、</w:t>
      </w:r>
      <w:r w:rsidRPr="00444F89">
        <w:rPr>
          <w:rFonts w:ascii="Times New Roman" w:hAnsi="Times New Roman" w:cs="Times New Roman" w:hint="eastAsia"/>
          <w:sz w:val="28"/>
          <w:szCs w:val="28"/>
        </w:rPr>
        <w:t>switch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语句、条件运算符实现选择的方法；</w:t>
      </w:r>
    </w:p>
    <w:p w:rsidR="00DD1ACE" w:rsidRPr="00444F89" w:rsidRDefault="009B3B1D" w:rsidP="00DD1ACE">
      <w:pPr>
        <w:pStyle w:val="2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掌握关系表达式和逻辑表达式的计算；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（六）</w:t>
      </w:r>
      <w:r w:rsidR="009B3B1D" w:rsidRPr="00444F89">
        <w:rPr>
          <w:rFonts w:hint="eastAsia"/>
          <w:sz w:val="28"/>
          <w:szCs w:val="28"/>
        </w:rPr>
        <w:t>循环控制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循环结构实现的几种方法：用</w:t>
      </w: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语句以及用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goto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语句构成循环；用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for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while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do-while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语句实现；</w:t>
      </w:r>
    </w:p>
    <w:p w:rsidR="009B3B1D" w:rsidRPr="00444F89" w:rsidRDefault="009B3B1D" w:rsidP="009B3B1D">
      <w:pPr>
        <w:pStyle w:val="2"/>
        <w:numPr>
          <w:ilvl w:val="0"/>
          <w:numId w:val="10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循环的嵌套；</w:t>
      </w:r>
    </w:p>
    <w:p w:rsidR="009B3B1D" w:rsidRPr="00444F89" w:rsidRDefault="009B3B1D" w:rsidP="009B3B1D">
      <w:pPr>
        <w:pStyle w:val="2"/>
        <w:numPr>
          <w:ilvl w:val="0"/>
          <w:numId w:val="10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循环的强制跳出与结束：用</w:t>
      </w:r>
      <w:r w:rsidRPr="00444F89">
        <w:rPr>
          <w:rFonts w:ascii="Times New Roman" w:hAnsi="Times New Roman" w:cs="Times New Roman" w:hint="eastAsia"/>
          <w:sz w:val="28"/>
          <w:szCs w:val="28"/>
        </w:rPr>
        <w:t>continue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语句跳出本次循环；用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break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语句结束循环；用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goto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语句跳出或结束循环。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掌握用</w:t>
      </w:r>
      <w:r w:rsidRPr="00444F89">
        <w:rPr>
          <w:rFonts w:ascii="Times New Roman" w:hAnsi="Times New Roman" w:cs="Times New Roman" w:hint="eastAsia"/>
          <w:sz w:val="28"/>
          <w:szCs w:val="28"/>
        </w:rPr>
        <w:t>for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语句、</w:t>
      </w:r>
      <w:r w:rsidRPr="00444F89">
        <w:rPr>
          <w:rFonts w:ascii="Times New Roman" w:hAnsi="Times New Roman" w:cs="Times New Roman" w:hint="eastAsia"/>
          <w:sz w:val="28"/>
          <w:szCs w:val="28"/>
        </w:rPr>
        <w:t>while</w:t>
      </w:r>
      <w:r w:rsidRPr="00444F89">
        <w:rPr>
          <w:rFonts w:ascii="Times New Roman" w:hAnsi="Times New Roman" w:cs="Times New Roman" w:hint="eastAsia"/>
          <w:sz w:val="28"/>
          <w:szCs w:val="28"/>
        </w:rPr>
        <w:t>、</w:t>
      </w:r>
      <w:r w:rsidRPr="00444F89">
        <w:rPr>
          <w:rFonts w:ascii="Times New Roman" w:hAnsi="Times New Roman" w:cs="Times New Roman" w:hint="eastAsia"/>
          <w:sz w:val="28"/>
          <w:szCs w:val="28"/>
        </w:rPr>
        <w:t>do-while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语句实现循环；</w:t>
      </w:r>
    </w:p>
    <w:p w:rsidR="009B3B1D" w:rsidRPr="00444F89" w:rsidRDefault="009B3B1D" w:rsidP="009B3B1D">
      <w:pPr>
        <w:pStyle w:val="2"/>
        <w:numPr>
          <w:ilvl w:val="0"/>
          <w:numId w:val="1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掌握循环的嵌套、强制跳出与结束；</w:t>
      </w:r>
    </w:p>
    <w:p w:rsidR="009B3B1D" w:rsidRPr="00444F89" w:rsidRDefault="009B3B1D" w:rsidP="009B3B1D">
      <w:pPr>
        <w:pStyle w:val="2"/>
        <w:numPr>
          <w:ilvl w:val="0"/>
          <w:numId w:val="1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掌握循环结束的条件、循环体执行次数的判断与计算，能写出循环执行的中间计算结果。</w:t>
      </w:r>
    </w:p>
    <w:p w:rsidR="00DD1ACE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（七）</w:t>
      </w:r>
      <w:r w:rsidRPr="00444F89">
        <w:rPr>
          <w:rFonts w:hint="eastAsia"/>
          <w:sz w:val="28"/>
          <w:szCs w:val="28"/>
        </w:rPr>
        <w:t>预处理命令</w:t>
      </w:r>
    </w:p>
    <w:p w:rsidR="00DD1ACE" w:rsidRPr="00444F89" w:rsidRDefault="00DD1ACE" w:rsidP="00DD1ACE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DD1ACE" w:rsidRPr="00444F89" w:rsidRDefault="00DD1ACE" w:rsidP="00DD1ACE">
      <w:pPr>
        <w:pStyle w:val="2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概述：预处理的作用和使用；</w:t>
      </w:r>
    </w:p>
    <w:p w:rsidR="00DD1ACE" w:rsidRPr="00444F89" w:rsidRDefault="00ED68F8" w:rsidP="00DD1ACE">
      <w:pPr>
        <w:pStyle w:val="2"/>
        <w:numPr>
          <w:ilvl w:val="0"/>
          <w:numId w:val="16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宏定义：无参宏定义、</w:t>
      </w:r>
      <w:r w:rsidR="00DD1ACE" w:rsidRPr="00444F89">
        <w:rPr>
          <w:rFonts w:ascii="Times New Roman" w:hAnsi="Times New Roman" w:cs="Times New Roman" w:hint="eastAsia"/>
          <w:sz w:val="28"/>
          <w:szCs w:val="28"/>
        </w:rPr>
        <w:t>带参宏定义；</w:t>
      </w:r>
    </w:p>
    <w:p w:rsidR="00DD1ACE" w:rsidRPr="00444F89" w:rsidRDefault="00DD1ACE" w:rsidP="00DD1ACE">
      <w:pPr>
        <w:pStyle w:val="2"/>
        <w:numPr>
          <w:ilvl w:val="0"/>
          <w:numId w:val="16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hint="eastAsia"/>
          <w:sz w:val="28"/>
          <w:szCs w:val="28"/>
        </w:rPr>
        <w:t>文件包含：文件包含的含义与意义；文件包含命令的格式与使用注意；</w:t>
      </w:r>
    </w:p>
    <w:p w:rsidR="00DD1ACE" w:rsidRPr="00444F89" w:rsidRDefault="00DD1ACE" w:rsidP="00DD1ACE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DD1ACE" w:rsidRPr="00444F89" w:rsidRDefault="00DD1ACE" w:rsidP="00DD1ACE">
      <w:pPr>
        <w:pStyle w:val="2"/>
        <w:numPr>
          <w:ilvl w:val="0"/>
          <w:numId w:val="1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hint="eastAsia"/>
          <w:sz w:val="28"/>
          <w:szCs w:val="28"/>
        </w:rPr>
        <w:t>理解无参宏定义、有参宏定义的方法与使用；文件包含命令的格式与使用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DD1ACE" w:rsidRPr="00444F89" w:rsidRDefault="00DD1ACE" w:rsidP="00DD1ACE">
      <w:pPr>
        <w:pStyle w:val="2"/>
        <w:numPr>
          <w:ilvl w:val="0"/>
          <w:numId w:val="17"/>
        </w:numPr>
        <w:spacing w:line="360" w:lineRule="auto"/>
        <w:ind w:firstLineChars="0"/>
        <w:rPr>
          <w:sz w:val="28"/>
          <w:szCs w:val="28"/>
        </w:rPr>
      </w:pPr>
      <w:r w:rsidRPr="00444F89">
        <w:rPr>
          <w:rFonts w:hint="eastAsia"/>
          <w:sz w:val="28"/>
          <w:szCs w:val="28"/>
        </w:rPr>
        <w:t>理解编译命令的格式与使用注意。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（八）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数组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数组概述：数组的概念与分类；</w:t>
      </w:r>
    </w:p>
    <w:p w:rsidR="009B3B1D" w:rsidRPr="00444F89" w:rsidRDefault="009B3B1D" w:rsidP="009B3B1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一维数组：定义形式、引用、初始化、输入与输出；</w:t>
      </w:r>
    </w:p>
    <w:p w:rsidR="009B3B1D" w:rsidRPr="00444F89" w:rsidRDefault="00DD1ACE" w:rsidP="009B3B1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多维数组：二维数组的定义形式</w:t>
      </w:r>
      <w:r w:rsidR="009B3B1D" w:rsidRPr="00444F89">
        <w:rPr>
          <w:rFonts w:ascii="Times New Roman" w:hAnsi="Times New Roman" w:cs="Times New Roman" w:hint="eastAsia"/>
          <w:sz w:val="28"/>
          <w:szCs w:val="28"/>
        </w:rPr>
        <w:t>、初始化；</w:t>
      </w:r>
    </w:p>
    <w:p w:rsidR="009B3B1D" w:rsidRPr="00444F89" w:rsidRDefault="009B3B1D" w:rsidP="009B3B1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字符数组与字符串：字符数组的定义形式、初始化、引用、输入与输出；字符串结束标记；常用的字符串处理函数。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掌握一维数组、多维数组和字符数组的定义形式、初始化、存储与引用；</w:t>
      </w:r>
      <w:r w:rsidRPr="00444F89">
        <w:rPr>
          <w:rFonts w:hint="eastAsia"/>
          <w:sz w:val="28"/>
          <w:szCs w:val="28"/>
        </w:rPr>
        <w:t>存放字符串的字符数组的特殊性；</w:t>
      </w:r>
    </w:p>
    <w:p w:rsidR="009B3B1D" w:rsidRPr="00444F89" w:rsidRDefault="00DD1ACE" w:rsidP="009B3B1D">
      <w:pPr>
        <w:pStyle w:val="2"/>
        <w:numPr>
          <w:ilvl w:val="0"/>
          <w:numId w:val="1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</w:t>
      </w:r>
      <w:r w:rsidR="009B3B1D" w:rsidRPr="00444F89">
        <w:rPr>
          <w:rFonts w:ascii="Times New Roman" w:hAnsi="Times New Roman" w:cs="Times New Roman" w:hint="eastAsia"/>
          <w:sz w:val="28"/>
          <w:szCs w:val="28"/>
        </w:rPr>
        <w:t>常用的字符串处理函数。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（九）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函数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函数的定义</w:t>
      </w:r>
      <w:r w:rsidR="00415752" w:rsidRPr="00444F89">
        <w:rPr>
          <w:rFonts w:ascii="Times New Roman" w:hAnsi="Times New Roman" w:cs="Times New Roman" w:hint="eastAsia"/>
          <w:sz w:val="28"/>
          <w:szCs w:val="28"/>
        </w:rPr>
        <w:t>：函数分类、函数定义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函数的参数和函数的值：形式参数与实际参数；参数值的传递；函数的返回值；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函数的调用：函数调用的一般形式；函数调用的方式；被调用函数的声明与函数原型；文件包含与库函数的调用；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函数的嵌套调用；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数组作为函数参数：数组元素作为函数实参；数组名作为函数参数；值传递与地址传递；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局部变量和全局变量：局部变量、全局变量及其作用域；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变量的存储类别：动态存储方式与静态存储方式；</w:t>
      </w:r>
      <w:r w:rsidRPr="00444F89">
        <w:rPr>
          <w:rFonts w:ascii="Times New Roman" w:hAnsi="Times New Roman" w:cs="Times New Roman" w:hint="eastAsia"/>
          <w:sz w:val="28"/>
          <w:szCs w:val="28"/>
        </w:rPr>
        <w:t>static</w:t>
      </w:r>
      <w:r w:rsidRPr="00444F89">
        <w:rPr>
          <w:rFonts w:ascii="Times New Roman" w:hAnsi="Times New Roman" w:cs="Times New Roman" w:hint="eastAsia"/>
          <w:sz w:val="28"/>
          <w:szCs w:val="28"/>
        </w:rPr>
        <w:t>类型的变量。</w:t>
      </w:r>
    </w:p>
    <w:p w:rsidR="00415752" w:rsidRPr="00444F89" w:rsidRDefault="00415752" w:rsidP="00415752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预处理指令：</w:t>
      </w:r>
      <w:r w:rsidRPr="00444F89">
        <w:rPr>
          <w:rFonts w:ascii="Times New Roman" w:hAnsi="Times New Roman" w:cs="Times New Roman" w:hint="eastAsia"/>
          <w:sz w:val="28"/>
          <w:szCs w:val="28"/>
        </w:rPr>
        <w:t>#include</w:t>
      </w:r>
      <w:r w:rsidRPr="00444F89">
        <w:rPr>
          <w:rFonts w:ascii="Times New Roman" w:hAnsi="Times New Roman" w:cs="Times New Roman" w:hint="eastAsia"/>
          <w:sz w:val="28"/>
          <w:szCs w:val="28"/>
        </w:rPr>
        <w:t>的作用和使用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语言函数的意义、分类；函数定义的一般形式；有参函数的参数与参数值传递；函数调用的一般形式；数组元素与数组名作为函数参数的区别；文件包含与库函数的调用；</w:t>
      </w:r>
    </w:p>
    <w:p w:rsidR="009B3B1D" w:rsidRPr="00444F89" w:rsidRDefault="009B3B1D" w:rsidP="009B3B1D">
      <w:pPr>
        <w:pStyle w:val="2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掌握局部变量、全局变量的概念、定义方法及作用域；</w:t>
      </w:r>
      <w:r w:rsidRPr="00444F89">
        <w:rPr>
          <w:rFonts w:hint="eastAsia"/>
          <w:sz w:val="28"/>
          <w:szCs w:val="28"/>
        </w:rPr>
        <w:t>理解变量的存储类别及其声明与生存期；变量声明与变量定义的区别与作用。</w:t>
      </w:r>
    </w:p>
    <w:p w:rsidR="00415752" w:rsidRPr="00444F89" w:rsidRDefault="00415752" w:rsidP="009B3B1D">
      <w:pPr>
        <w:pStyle w:val="2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hint="eastAsia"/>
          <w:sz w:val="28"/>
          <w:szCs w:val="28"/>
        </w:rPr>
        <w:t>了解预处理指令及模块化程序设计方法。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（十）</w:t>
      </w:r>
      <w:r w:rsidR="009B3B1D" w:rsidRPr="00444F89">
        <w:rPr>
          <w:rFonts w:hint="eastAsia"/>
          <w:sz w:val="28"/>
          <w:szCs w:val="28"/>
        </w:rPr>
        <w:t>指针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指针概述：变量地址、指针、指针变量的概念；地址运算符、指针运算符、指针变量标识符的作用与用途；指针变量的数据类型；指针变量的一般定义形式与赋值规则；指针变量的运算；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指针与简单变量：指向简单变量的指针及其指针变量的定义形式与赋值；指向简单变量的指针变量的引用；指针变量作为函数参数与简单变量作为函数参数的区别；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数组指针和指向数组的指针变量：指向一维数组的指针及其指针变量的定义形式与赋值；指向一维数组的指针变量的引用；指向一维数组的指针变量的运算；用指向数组的指针变量作为函数的参数；数组名作为函数参数的含义；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字符串的指针和指向字符串的指针变量：定义指向字符串的指针；使用字符串指针引用字符串；字符串指针变量与字符数组的区别；</w:t>
      </w:r>
      <w:r w:rsidRPr="00444F89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掌握变量地址、指针、指针变量的概念；地址运算符、指针运算符、指针变量标识符的作用与用途；指针变量的数据类型；指针变量的一般定义形式与赋值规则；</w:t>
      </w:r>
    </w:p>
    <w:p w:rsidR="009B3B1D" w:rsidRPr="00444F89" w:rsidRDefault="009B3B1D" w:rsidP="009B3B1D">
      <w:pPr>
        <w:pStyle w:val="2"/>
        <w:numPr>
          <w:ilvl w:val="0"/>
          <w:numId w:val="19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了解指向简单变量、一维数组和字符串的指针及其指针变量的定义形式、赋值、运算与引用；用指向变量、数组的指针变量作为函数的参数；用数组名作为函数的参数。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（十一）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结构体与共用体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20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构造数据类型概述：基本概念、共性与用途；结构体、共用体及枚举类型的特性与差别；</w:t>
      </w:r>
    </w:p>
    <w:p w:rsidR="009B3B1D" w:rsidRPr="00444F89" w:rsidRDefault="009B3B1D" w:rsidP="009B3B1D">
      <w:pPr>
        <w:pStyle w:val="2"/>
        <w:numPr>
          <w:ilvl w:val="0"/>
          <w:numId w:val="20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结构体类型：结构体的概念、定义方法、一般形式与成员初始化，赋值；结构体成员的引用方法；</w:t>
      </w:r>
    </w:p>
    <w:p w:rsidR="009B3B1D" w:rsidRPr="00444F89" w:rsidRDefault="009B3B1D" w:rsidP="00DD1ACE">
      <w:pPr>
        <w:pStyle w:val="2"/>
        <w:spacing w:line="360" w:lineRule="auto"/>
        <w:ind w:firstLineChars="0"/>
        <w:rPr>
          <w:sz w:val="28"/>
          <w:szCs w:val="28"/>
        </w:rPr>
      </w:pPr>
      <w:r w:rsidRPr="00444F89">
        <w:rPr>
          <w:rFonts w:asciiTheme="minorHAnsi" w:eastAsiaTheme="minorEastAsia" w:hAnsiTheme="minorHAnsi" w:cstheme="minorBidi" w:hint="eastAsia"/>
          <w:b/>
          <w:spacing w:val="0"/>
          <w:kern w:val="2"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DD1ACE" w:rsidRPr="00444F89" w:rsidRDefault="00444F89" w:rsidP="00DD1ACE">
      <w:pPr>
        <w:pStyle w:val="2"/>
        <w:spacing w:line="360" w:lineRule="auto"/>
        <w:ind w:left="704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掌握结构体的定义方法、一般形式、成员初始化及成员引用、赋值。</w:t>
      </w:r>
    </w:p>
    <w:p w:rsidR="00DD1ACE" w:rsidRPr="00DD1ACE" w:rsidRDefault="00DD1ACE" w:rsidP="009B3B1D">
      <w:pPr>
        <w:adjustRightInd w:val="0"/>
        <w:snapToGrid w:val="0"/>
        <w:spacing w:line="360" w:lineRule="auto"/>
      </w:pPr>
    </w:p>
    <w:p w:rsidR="005B3279" w:rsidRPr="00444F89" w:rsidRDefault="005B3279" w:rsidP="00444F89">
      <w:pPr>
        <w:spacing w:line="360" w:lineRule="auto"/>
        <w:rPr>
          <w:rFonts w:ascii="宋体" w:hAnsi="宋体"/>
          <w:b/>
          <w:sz w:val="28"/>
          <w:szCs w:val="28"/>
        </w:rPr>
      </w:pPr>
    </w:p>
    <w:sectPr w:rsidR="005B3279" w:rsidRPr="00444F89" w:rsidSect="00444F89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855" w:rsidRDefault="00163855" w:rsidP="0046204F">
      <w:r>
        <w:separator/>
      </w:r>
    </w:p>
  </w:endnote>
  <w:endnote w:type="continuationSeparator" w:id="0">
    <w:p w:rsidR="00163855" w:rsidRDefault="00163855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855" w:rsidRDefault="00163855" w:rsidP="0046204F">
      <w:r>
        <w:separator/>
      </w:r>
    </w:p>
  </w:footnote>
  <w:footnote w:type="continuationSeparator" w:id="0">
    <w:p w:rsidR="00163855" w:rsidRDefault="00163855" w:rsidP="00462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83E"/>
    <w:multiLevelType w:val="multilevel"/>
    <w:tmpl w:val="0201083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0568EA"/>
    <w:multiLevelType w:val="multilevel"/>
    <w:tmpl w:val="040568EA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7B4C2E"/>
    <w:multiLevelType w:val="multilevel"/>
    <w:tmpl w:val="0A7B4C2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E07240"/>
    <w:multiLevelType w:val="multilevel"/>
    <w:tmpl w:val="0DE07240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DF680F"/>
    <w:multiLevelType w:val="multilevel"/>
    <w:tmpl w:val="10DF680F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CD0739"/>
    <w:multiLevelType w:val="multilevel"/>
    <w:tmpl w:val="12BC085E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2ADB5194"/>
    <w:multiLevelType w:val="multilevel"/>
    <w:tmpl w:val="2ADB5194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221451"/>
    <w:multiLevelType w:val="multilevel"/>
    <w:tmpl w:val="3C221451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E427B1"/>
    <w:multiLevelType w:val="multilevel"/>
    <w:tmpl w:val="3CE427B1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42445BDE"/>
    <w:multiLevelType w:val="multilevel"/>
    <w:tmpl w:val="42445BD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3BB1B88"/>
    <w:multiLevelType w:val="multilevel"/>
    <w:tmpl w:val="43BB1B88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4601E8"/>
    <w:multiLevelType w:val="multilevel"/>
    <w:tmpl w:val="444601E8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E16056"/>
    <w:multiLevelType w:val="multilevel"/>
    <w:tmpl w:val="46E1605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D3D69AA"/>
    <w:multiLevelType w:val="multilevel"/>
    <w:tmpl w:val="4D3D69AA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E2B6FDF"/>
    <w:multiLevelType w:val="multilevel"/>
    <w:tmpl w:val="5E2B6FDF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AE23DC"/>
    <w:multiLevelType w:val="multilevel"/>
    <w:tmpl w:val="61AE23DC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4F361E"/>
    <w:multiLevelType w:val="multilevel"/>
    <w:tmpl w:val="624F361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4D1BA6"/>
    <w:multiLevelType w:val="multilevel"/>
    <w:tmpl w:val="684D1BA6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08722C"/>
    <w:multiLevelType w:val="multilevel"/>
    <w:tmpl w:val="6A08722C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0276A4"/>
    <w:multiLevelType w:val="multilevel"/>
    <w:tmpl w:val="6F0276A4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BE0A5A"/>
    <w:multiLevelType w:val="multilevel"/>
    <w:tmpl w:val="7BBE0A5A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E142456"/>
    <w:multiLevelType w:val="multilevel"/>
    <w:tmpl w:val="7E142456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10"/>
  </w:num>
  <w:num w:numId="5">
    <w:abstractNumId w:val="13"/>
  </w:num>
  <w:num w:numId="6">
    <w:abstractNumId w:val="20"/>
  </w:num>
  <w:num w:numId="7">
    <w:abstractNumId w:val="18"/>
  </w:num>
  <w:num w:numId="8">
    <w:abstractNumId w:val="4"/>
  </w:num>
  <w:num w:numId="9">
    <w:abstractNumId w:val="2"/>
  </w:num>
  <w:num w:numId="10">
    <w:abstractNumId w:val="16"/>
  </w:num>
  <w:num w:numId="11">
    <w:abstractNumId w:val="17"/>
  </w:num>
  <w:num w:numId="12">
    <w:abstractNumId w:val="9"/>
  </w:num>
  <w:num w:numId="13">
    <w:abstractNumId w:val="14"/>
  </w:num>
  <w:num w:numId="14">
    <w:abstractNumId w:val="6"/>
  </w:num>
  <w:num w:numId="15">
    <w:abstractNumId w:val="19"/>
  </w:num>
  <w:num w:numId="16">
    <w:abstractNumId w:val="11"/>
  </w:num>
  <w:num w:numId="17">
    <w:abstractNumId w:val="15"/>
  </w:num>
  <w:num w:numId="18">
    <w:abstractNumId w:val="7"/>
  </w:num>
  <w:num w:numId="19">
    <w:abstractNumId w:val="0"/>
  </w:num>
  <w:num w:numId="20">
    <w:abstractNumId w:val="1"/>
  </w:num>
  <w:num w:numId="21">
    <w:abstractNumId w:val="2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0801C3"/>
    <w:rsid w:val="000B17AF"/>
    <w:rsid w:val="000B3F97"/>
    <w:rsid w:val="00163855"/>
    <w:rsid w:val="001C6E4D"/>
    <w:rsid w:val="0020265E"/>
    <w:rsid w:val="002D029F"/>
    <w:rsid w:val="00300104"/>
    <w:rsid w:val="00371B5D"/>
    <w:rsid w:val="00415752"/>
    <w:rsid w:val="00444F89"/>
    <w:rsid w:val="00454A7D"/>
    <w:rsid w:val="0046204F"/>
    <w:rsid w:val="00496DF4"/>
    <w:rsid w:val="005B3279"/>
    <w:rsid w:val="005D249F"/>
    <w:rsid w:val="00630168"/>
    <w:rsid w:val="0065597D"/>
    <w:rsid w:val="006A4F33"/>
    <w:rsid w:val="00734E7C"/>
    <w:rsid w:val="007771EB"/>
    <w:rsid w:val="00785F49"/>
    <w:rsid w:val="00791536"/>
    <w:rsid w:val="007E064B"/>
    <w:rsid w:val="00825531"/>
    <w:rsid w:val="0083373F"/>
    <w:rsid w:val="009141BE"/>
    <w:rsid w:val="0092176E"/>
    <w:rsid w:val="009B3B1D"/>
    <w:rsid w:val="00A824DC"/>
    <w:rsid w:val="00AC108C"/>
    <w:rsid w:val="00AE7BA1"/>
    <w:rsid w:val="00B46E73"/>
    <w:rsid w:val="00BD62FB"/>
    <w:rsid w:val="00BE1205"/>
    <w:rsid w:val="00C9365D"/>
    <w:rsid w:val="00D2182C"/>
    <w:rsid w:val="00D220DB"/>
    <w:rsid w:val="00D82AD5"/>
    <w:rsid w:val="00DD1ACE"/>
    <w:rsid w:val="00DD368B"/>
    <w:rsid w:val="00E24AEB"/>
    <w:rsid w:val="00E6652B"/>
    <w:rsid w:val="00EC2CAF"/>
    <w:rsid w:val="00ED68F8"/>
    <w:rsid w:val="00EF3CD9"/>
    <w:rsid w:val="00F344C8"/>
    <w:rsid w:val="00F54EF0"/>
    <w:rsid w:val="00F6157F"/>
    <w:rsid w:val="00FA7C97"/>
    <w:rsid w:val="00FC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rsid w:val="0092176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B3B1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rsid w:val="0092176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B3B1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518</Words>
  <Characters>2958</Characters>
  <Application>Microsoft Office Word</Application>
  <DocSecurity>0</DocSecurity>
  <Lines>24</Lines>
  <Paragraphs>6</Paragraphs>
  <ScaleCrop>false</ScaleCrop>
  <Company>Microsoft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Administrator</cp:lastModifiedBy>
  <cp:revision>39</cp:revision>
  <cp:lastPrinted>2020-01-09T08:23:00Z</cp:lastPrinted>
  <dcterms:created xsi:type="dcterms:W3CDTF">2020-01-09T07:39:00Z</dcterms:created>
  <dcterms:modified xsi:type="dcterms:W3CDTF">2021-03-13T08:06:00Z</dcterms:modified>
</cp:coreProperties>
</file>