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A" w:rsidRDefault="002801AA" w:rsidP="002801AA">
      <w:pPr>
        <w:widowControl/>
        <w:jc w:val="left"/>
        <w:rPr>
          <w:rStyle w:val="15"/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Style w:val="15"/>
          <w:rFonts w:ascii="仿宋_GB2312" w:eastAsia="仿宋_GB2312" w:hint="eastAsia"/>
          <w:color w:val="000000"/>
          <w:sz w:val="28"/>
          <w:szCs w:val="28"/>
        </w:rPr>
        <w:t>附件3：</w:t>
      </w:r>
    </w:p>
    <w:p w:rsidR="002801AA" w:rsidRDefault="002801AA" w:rsidP="002801AA">
      <w:pPr>
        <w:spacing w:line="500" w:lineRule="exact"/>
        <w:jc w:val="center"/>
        <w:rPr>
          <w:rStyle w:val="15"/>
          <w:rFonts w:ascii="方正粗黑宋简体" w:eastAsia="方正粗黑宋简体" w:hAnsi="方正粗黑宋简体"/>
          <w:sz w:val="36"/>
          <w:szCs w:val="36"/>
        </w:rPr>
      </w:pPr>
    </w:p>
    <w:p w:rsidR="002801AA" w:rsidRDefault="002801AA" w:rsidP="002801AA">
      <w:pPr>
        <w:widowControl/>
        <w:jc w:val="center"/>
        <w:rPr>
          <w:rStyle w:val="15"/>
          <w:rFonts w:ascii="方正粗黑宋简体" w:eastAsia="方正粗黑宋简体" w:hAnsi="方正粗黑宋简体"/>
          <w:sz w:val="36"/>
          <w:szCs w:val="36"/>
        </w:rPr>
      </w:pP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湖南工学院2021年“专升本”考试</w:t>
      </w:r>
    </w:p>
    <w:p w:rsidR="002801AA" w:rsidRDefault="002801AA" w:rsidP="002801AA">
      <w:pPr>
        <w:spacing w:line="500" w:lineRule="exact"/>
        <w:jc w:val="center"/>
        <w:rPr>
          <w:rStyle w:val="15"/>
          <w:rFonts w:ascii="方正粗黑宋简体" w:eastAsia="方正粗黑宋简体" w:hAnsi="方正粗黑宋简体"/>
          <w:sz w:val="36"/>
          <w:szCs w:val="36"/>
        </w:rPr>
      </w:pP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成绩查分申请表</w:t>
      </w:r>
    </w:p>
    <w:p w:rsidR="002801AA" w:rsidRDefault="002801AA" w:rsidP="002801AA">
      <w:pPr>
        <w:spacing w:line="500" w:lineRule="exact"/>
        <w:rPr>
          <w:rStyle w:val="15"/>
          <w:rFonts w:ascii="宋体" w:hAnsi="宋体"/>
          <w:sz w:val="28"/>
          <w:szCs w:val="28"/>
        </w:rPr>
      </w:pPr>
      <w:r>
        <w:rPr>
          <w:rStyle w:val="15"/>
          <w:rFonts w:ascii="宋体" w:hAnsi="宋体" w:hint="eastAsia"/>
          <w:sz w:val="28"/>
          <w:szCs w:val="28"/>
        </w:rPr>
        <w:t>编号：</w:t>
      </w:r>
    </w:p>
    <w:tbl>
      <w:tblPr>
        <w:tblW w:w="88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623"/>
        <w:gridCol w:w="1241"/>
        <w:gridCol w:w="1099"/>
        <w:gridCol w:w="1439"/>
        <w:gridCol w:w="1636"/>
      </w:tblGrid>
      <w:tr w:rsidR="002801AA" w:rsidTr="005B5C8F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考生号</w:t>
            </w:r>
          </w:p>
        </w:tc>
        <w:tc>
          <w:tcPr>
            <w:tcW w:w="16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</w:tr>
      <w:tr w:rsidR="002801AA" w:rsidTr="005B5C8F">
        <w:trPr>
          <w:trHeight w:val="657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62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</w:tr>
      <w:tr w:rsidR="002801AA" w:rsidTr="005B5C8F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查分课程</w:t>
            </w:r>
          </w:p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</w:tr>
      <w:tr w:rsidR="002801AA" w:rsidTr="005B5C8F">
        <w:trPr>
          <w:trHeight w:val="20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申请查</w:t>
            </w:r>
          </w:p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Style w:val="15"/>
                <w:rFonts w:ascii="宋体" w:hAnsi="宋体" w:hint="eastAsia"/>
                <w:sz w:val="28"/>
                <w:szCs w:val="28"/>
              </w:rPr>
              <w:t>分原因</w:t>
            </w:r>
            <w:proofErr w:type="gramEnd"/>
          </w:p>
        </w:tc>
        <w:tc>
          <w:tcPr>
            <w:tcW w:w="7038" w:type="dxa"/>
            <w:gridSpan w:val="5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</w:tcPr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</w:p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</w:p>
          <w:p w:rsidR="002801AA" w:rsidRDefault="002801AA" w:rsidP="005B5C8F">
            <w:pPr>
              <w:spacing w:line="500" w:lineRule="exact"/>
              <w:ind w:right="560" w:firstLineChars="1200" w:firstLine="336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学生签名：</w:t>
            </w:r>
          </w:p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                      年  月  日</w:t>
            </w:r>
          </w:p>
        </w:tc>
      </w:tr>
      <w:tr w:rsidR="002801AA" w:rsidTr="005B5C8F">
        <w:trPr>
          <w:trHeight w:val="1282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成绩更</w:t>
            </w:r>
          </w:p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Style w:val="15"/>
                <w:rFonts w:ascii="宋体" w:hAnsi="宋体" w:hint="eastAsia"/>
                <w:sz w:val="28"/>
                <w:szCs w:val="28"/>
              </w:rPr>
              <w:t>正原因</w:t>
            </w:r>
            <w:proofErr w:type="gramEnd"/>
          </w:p>
        </w:tc>
        <w:tc>
          <w:tcPr>
            <w:tcW w:w="7038" w:type="dxa"/>
            <w:gridSpan w:val="5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 </w:t>
            </w:r>
          </w:p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2801AA" w:rsidRDefault="002801AA" w:rsidP="005B5C8F">
            <w:pPr>
              <w:spacing w:line="500" w:lineRule="exact"/>
              <w:ind w:firstLineChars="1050" w:firstLine="294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签名：</w:t>
            </w:r>
          </w:p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2801AA" w:rsidTr="005B5C8F">
        <w:trPr>
          <w:trHeight w:val="1746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nil"/>
              <w:right w:val="single" w:sz="4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现场工</w:t>
            </w:r>
          </w:p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Style w:val="15"/>
                <w:rFonts w:ascii="宋体" w:hAnsi="宋体" w:hint="eastAsia"/>
                <w:sz w:val="28"/>
                <w:szCs w:val="28"/>
              </w:rPr>
              <w:t>作人</w:t>
            </w:r>
            <w:proofErr w:type="gramEnd"/>
            <w:r>
              <w:rPr>
                <w:rStyle w:val="15"/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7038" w:type="dxa"/>
            <w:gridSpan w:val="5"/>
            <w:tcBorders>
              <w:top w:val="inset" w:sz="6" w:space="0" w:color="000000"/>
              <w:left w:val="nil"/>
              <w:bottom w:val="nil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</w:p>
        </w:tc>
      </w:tr>
      <w:tr w:rsidR="002801AA" w:rsidTr="005B5C8F">
        <w:trPr>
          <w:trHeight w:val="1094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801AA" w:rsidRDefault="002801AA" w:rsidP="005B5C8F">
            <w:pPr>
              <w:spacing w:line="5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教务处</w:t>
            </w:r>
          </w:p>
          <w:p w:rsidR="002801AA" w:rsidRDefault="002801AA" w:rsidP="005B5C8F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长审核</w:t>
            </w:r>
          </w:p>
        </w:tc>
        <w:tc>
          <w:tcPr>
            <w:tcW w:w="7038" w:type="dxa"/>
            <w:gridSpan w:val="5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</w:tcPr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</w:p>
          <w:p w:rsidR="002801AA" w:rsidRDefault="002801AA" w:rsidP="005B5C8F">
            <w:pPr>
              <w:spacing w:line="500" w:lineRule="exact"/>
              <w:ind w:firstLineChars="200" w:firstLine="560"/>
              <w:rPr>
                <w:rStyle w:val="15"/>
                <w:rFonts w:ascii="宋体" w:hAnsi="宋体"/>
                <w:sz w:val="28"/>
                <w:szCs w:val="28"/>
              </w:rPr>
            </w:pPr>
          </w:p>
          <w:p w:rsidR="002801AA" w:rsidRDefault="002801AA" w:rsidP="005B5C8F">
            <w:pPr>
              <w:spacing w:line="500" w:lineRule="exact"/>
              <w:ind w:firstLineChars="1550" w:firstLine="434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>签名：</w:t>
            </w:r>
          </w:p>
          <w:p w:rsidR="002801AA" w:rsidRDefault="002801AA" w:rsidP="005B5C8F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 w:hint="eastAsia"/>
                <w:sz w:val="28"/>
                <w:szCs w:val="28"/>
              </w:rPr>
              <w:t xml:space="preserve">                             年 月 日</w:t>
            </w:r>
          </w:p>
        </w:tc>
      </w:tr>
    </w:tbl>
    <w:p w:rsidR="002801AA" w:rsidRDefault="002801AA" w:rsidP="002801AA">
      <w:pPr>
        <w:spacing w:line="500" w:lineRule="exact"/>
        <w:rPr>
          <w:rStyle w:val="15"/>
          <w:rFonts w:ascii="宋体" w:hAnsi="宋体"/>
          <w:sz w:val="28"/>
          <w:szCs w:val="28"/>
        </w:rPr>
      </w:pPr>
      <w:r>
        <w:rPr>
          <w:rStyle w:val="15"/>
          <w:rFonts w:ascii="宋体" w:hAnsi="宋体" w:hint="eastAsia"/>
          <w:sz w:val="28"/>
          <w:szCs w:val="28"/>
        </w:rPr>
        <w:t>注：凭此表更新成绩。</w:t>
      </w:r>
    </w:p>
    <w:p w:rsidR="00EC4661" w:rsidRDefault="00EC4661"/>
    <w:sectPr w:rsidR="00EC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16" w:rsidRDefault="00813516" w:rsidP="004F6024">
      <w:r>
        <w:separator/>
      </w:r>
    </w:p>
  </w:endnote>
  <w:endnote w:type="continuationSeparator" w:id="0">
    <w:p w:rsidR="00813516" w:rsidRDefault="00813516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16" w:rsidRDefault="00813516" w:rsidP="004F6024">
      <w:r>
        <w:separator/>
      </w:r>
    </w:p>
  </w:footnote>
  <w:footnote w:type="continuationSeparator" w:id="0">
    <w:p w:rsidR="00813516" w:rsidRDefault="00813516" w:rsidP="004F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A"/>
    <w:rsid w:val="002801AA"/>
    <w:rsid w:val="004F6024"/>
    <w:rsid w:val="00813516"/>
    <w:rsid w:val="00E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801AA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4F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0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0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801AA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4F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0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0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2021-05-24T09:37:00Z</dcterms:created>
  <dcterms:modified xsi:type="dcterms:W3CDTF">2021-05-24T09:37:00Z</dcterms:modified>
</cp:coreProperties>
</file>