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Hans"/>
        </w:rPr>
        <w:t>素描</w:t>
      </w:r>
      <w:r>
        <w:rPr>
          <w:rFonts w:hint="eastAsia"/>
          <w:b/>
          <w:bCs/>
          <w:sz w:val="36"/>
          <w:szCs w:val="36"/>
          <w:lang w:val="en-US" w:eastAsia="zh-CN"/>
        </w:rPr>
        <w:t>》专升本考试大纲</w:t>
      </w:r>
    </w:p>
    <w:p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科目：</w:t>
      </w:r>
      <w:r>
        <w:rPr>
          <w:rFonts w:hint="eastAsia"/>
          <w:b/>
          <w:bCs/>
          <w:sz w:val="32"/>
          <w:szCs w:val="32"/>
          <w:lang w:val="en-US" w:eastAsia="zh-Hans"/>
        </w:rPr>
        <w:t>素描</w:t>
      </w:r>
    </w:p>
    <w:p>
      <w:pPr>
        <w:ind w:left="843" w:hanging="843" w:hangingChars="300"/>
        <w:rPr>
          <w:rFonts w:hint="default"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说明：</w:t>
      </w:r>
      <w:r>
        <w:rPr>
          <w:rFonts w:hint="default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Hans"/>
        </w:rPr>
        <w:t>考生自备铅笔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或炭笔</w:t>
      </w:r>
      <w:r>
        <w:rPr>
          <w:rFonts w:hint="default"/>
          <w:sz w:val="28"/>
          <w:szCs w:val="28"/>
          <w:lang w:eastAsia="zh-Hans"/>
        </w:rPr>
        <w:t>）、</w:t>
      </w:r>
      <w:r>
        <w:rPr>
          <w:rFonts w:hint="eastAsia"/>
          <w:sz w:val="28"/>
          <w:szCs w:val="28"/>
          <w:lang w:val="en-US" w:eastAsia="zh-Hans"/>
        </w:rPr>
        <w:t>橡皮擦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画板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或画夹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  <w:lang w:val="en-US" w:eastAsia="zh-Hans"/>
        </w:rPr>
        <w:t>等素描作画工具</w:t>
      </w:r>
      <w:r>
        <w:rPr>
          <w:rFonts w:hint="default"/>
          <w:sz w:val="28"/>
          <w:szCs w:val="28"/>
          <w:lang w:eastAsia="zh-Hans"/>
        </w:rPr>
        <w:t>。</w:t>
      </w:r>
      <w:bookmarkStart w:id="0" w:name="_GoBack"/>
      <w:bookmarkEnd w:id="0"/>
    </w:p>
    <w:p>
      <w:pPr>
        <w:ind w:left="843" w:hanging="840" w:hangingChars="300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      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Hans"/>
        </w:rPr>
        <w:t>考试纸张</w:t>
      </w:r>
      <w:r>
        <w:rPr>
          <w:rFonts w:hint="default"/>
          <w:sz w:val="28"/>
          <w:szCs w:val="28"/>
          <w:lang w:eastAsia="zh-Hans"/>
        </w:rPr>
        <w:t>（8k</w:t>
      </w:r>
      <w:r>
        <w:rPr>
          <w:rFonts w:hint="eastAsia"/>
          <w:sz w:val="28"/>
          <w:szCs w:val="28"/>
          <w:lang w:val="en-US" w:eastAsia="zh-Hans"/>
        </w:rPr>
        <w:t>素描纸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  <w:lang w:val="en-US" w:eastAsia="zh-Hans"/>
        </w:rPr>
        <w:t>由考场统一提供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ind w:left="843" w:hanging="840" w:hangingChars="300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      3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Hans"/>
        </w:rPr>
        <w:t>画面不得喷涂定画液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一、考试基本要求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能够运用线条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调子等基本的素描语言对绘画对象进行写实性描绘</w:t>
      </w:r>
      <w:r>
        <w:rPr>
          <w:rFonts w:hint="default"/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val="en-US" w:eastAsia="zh-Hans"/>
        </w:rPr>
        <w:t>体现对象的形体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结构</w:t>
      </w:r>
      <w:r>
        <w:rPr>
          <w:rFonts w:hint="default"/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val="en-US" w:eastAsia="zh-Hans"/>
        </w:rPr>
        <w:t>具有一定的画面构图意识和空间表现</w:t>
      </w:r>
      <w:r>
        <w:rPr>
          <w:rFonts w:hint="default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细节刻画的能力</w:t>
      </w:r>
      <w:r>
        <w:rPr>
          <w:rFonts w:hint="default"/>
          <w:sz w:val="28"/>
          <w:szCs w:val="28"/>
          <w:lang w:eastAsia="zh-Hans"/>
        </w:rPr>
        <w:t>。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考试内容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静物素描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根据考题提供的静物照片和文字要求完成</w:t>
      </w:r>
      <w:r>
        <w:rPr>
          <w:rFonts w:hint="default"/>
          <w:sz w:val="28"/>
          <w:szCs w:val="28"/>
          <w:lang w:eastAsia="zh-Hans"/>
        </w:rPr>
        <w:t>）。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三、考试基本题型</w:t>
      </w:r>
    </w:p>
    <w:p>
      <w:r>
        <w:rPr>
          <w:rFonts w:hint="eastAsia"/>
          <w:sz w:val="28"/>
          <w:szCs w:val="28"/>
          <w:lang w:val="en-US" w:eastAsia="zh-CN"/>
        </w:rPr>
        <w:t>现场绘画</w:t>
      </w:r>
      <w:r>
        <w:rPr>
          <w:rFonts w:hint="default"/>
          <w:sz w:val="28"/>
          <w:szCs w:val="28"/>
        </w:rPr>
        <w:t>。</w:t>
      </w:r>
    </w:p>
    <w:sectPr>
      <w:pgSz w:w="11906" w:h="16838" w:orient="landscape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C2EA9"/>
    <w:multiLevelType w:val="singleLevel"/>
    <w:tmpl w:val="604C2EA9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81527"/>
    <w:rsid w:val="24EF9731"/>
    <w:rsid w:val="37652920"/>
    <w:rsid w:val="3A581194"/>
    <w:rsid w:val="3BFF051E"/>
    <w:rsid w:val="3DF38626"/>
    <w:rsid w:val="4A765F50"/>
    <w:rsid w:val="57FD3645"/>
    <w:rsid w:val="5CAF741C"/>
    <w:rsid w:val="6D30366A"/>
    <w:rsid w:val="6FD7352B"/>
    <w:rsid w:val="75F74B09"/>
    <w:rsid w:val="76BD28F5"/>
    <w:rsid w:val="7B4FC140"/>
    <w:rsid w:val="7B96A99C"/>
    <w:rsid w:val="7F9FDAC3"/>
    <w:rsid w:val="7FC94D84"/>
    <w:rsid w:val="7FD5082B"/>
    <w:rsid w:val="92CF7A94"/>
    <w:rsid w:val="DB5FFBF6"/>
    <w:rsid w:val="DF2B5455"/>
    <w:rsid w:val="EEE79287"/>
    <w:rsid w:val="FDF800C2"/>
    <w:rsid w:val="FEDECADA"/>
    <w:rsid w:val="FEF78412"/>
    <w:rsid w:val="FFF81527"/>
    <w:rsid w:val="FFFAE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2021-03-13T10:48:00Z</dcterms:created>
  <dc:creator>zhou_jw</dc:creator>
  <cp:lastModifiedBy>代靖华</cp:lastModifiedBy>
  <dcterms:modified xsi:type="dcterms:W3CDTF">2021-03-15T01:12:08Z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