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3BD" w:rsidRDefault="008C261C">
      <w:pPr>
        <w:jc w:val="center"/>
        <w:rPr>
          <w:rFonts w:ascii="宋体" w:hAnsi="宋体"/>
        </w:rPr>
      </w:pPr>
      <w:r>
        <w:rPr>
          <w:rFonts w:eastAsia="黑体" w:hint="eastAsia"/>
          <w:b/>
          <w:sz w:val="36"/>
        </w:rPr>
        <w:t>《</w:t>
      </w:r>
      <w:r w:rsidR="00FD3B05" w:rsidRPr="00FD3B05">
        <w:rPr>
          <w:rFonts w:eastAsia="黑体" w:hint="eastAsia"/>
          <w:b/>
          <w:sz w:val="36"/>
        </w:rPr>
        <w:t>大学英语</w:t>
      </w:r>
      <w:r>
        <w:rPr>
          <w:rFonts w:eastAsia="黑体" w:hint="eastAsia"/>
          <w:b/>
          <w:sz w:val="36"/>
        </w:rPr>
        <w:t>》专升本考试大纲</w:t>
      </w:r>
    </w:p>
    <w:p w:rsidR="004D23BD" w:rsidRDefault="008C261C" w:rsidP="007F5D41">
      <w:pPr>
        <w:spacing w:beforeLines="50" w:before="156"/>
        <w:jc w:val="left"/>
        <w:rPr>
          <w:rFonts w:ascii="黑体" w:eastAsia="黑体" w:hAnsi="宋体"/>
          <w:b/>
          <w:sz w:val="28"/>
          <w:szCs w:val="28"/>
        </w:rPr>
      </w:pPr>
      <w:r>
        <w:rPr>
          <w:rFonts w:ascii="黑体" w:eastAsia="黑体" w:hAnsi="宋体" w:hint="eastAsia"/>
          <w:b/>
          <w:sz w:val="28"/>
          <w:szCs w:val="28"/>
        </w:rPr>
        <w:t>一、考试形式及适用对象</w:t>
      </w:r>
    </w:p>
    <w:p w:rsidR="004D23BD" w:rsidRDefault="008C261C">
      <w:pPr>
        <w:spacing w:line="360" w:lineRule="auto"/>
        <w:ind w:firstLineChars="200" w:firstLine="480"/>
        <w:rPr>
          <w:rFonts w:ascii="宋体" w:hAnsi="宋体"/>
          <w:sz w:val="24"/>
        </w:rPr>
      </w:pPr>
      <w:r>
        <w:rPr>
          <w:rFonts w:ascii="宋体" w:hAnsi="宋体" w:hint="eastAsia"/>
          <w:sz w:val="24"/>
        </w:rPr>
        <w:t>1.考试采用闭卷考试。</w:t>
      </w:r>
    </w:p>
    <w:p w:rsidR="004D23BD" w:rsidRDefault="008C261C">
      <w:pPr>
        <w:spacing w:line="360" w:lineRule="auto"/>
        <w:ind w:firstLineChars="200" w:firstLine="480"/>
        <w:rPr>
          <w:rFonts w:ascii="宋体" w:hAnsi="宋体"/>
          <w:sz w:val="24"/>
        </w:rPr>
      </w:pPr>
      <w:r>
        <w:rPr>
          <w:rFonts w:ascii="宋体" w:hAnsi="宋体" w:hint="eastAsia"/>
          <w:sz w:val="24"/>
        </w:rPr>
        <w:t>2.考试对象为专升本考生，主要考察</w:t>
      </w:r>
      <w:r w:rsidR="00C066AB" w:rsidRPr="00773592">
        <w:rPr>
          <w:rFonts w:ascii="宋体" w:hAnsi="宋体" w:hint="eastAsia"/>
          <w:sz w:val="24"/>
        </w:rPr>
        <w:t>听力、阅读、写作</w:t>
      </w:r>
      <w:r w:rsidR="00C066AB">
        <w:rPr>
          <w:rFonts w:ascii="宋体" w:hAnsi="宋体" w:hint="eastAsia"/>
          <w:sz w:val="24"/>
        </w:rPr>
        <w:t>等语言技能</w:t>
      </w:r>
      <w:r>
        <w:rPr>
          <w:rFonts w:ascii="宋体" w:hAnsi="宋体" w:hint="eastAsia"/>
          <w:sz w:val="24"/>
        </w:rPr>
        <w:t>。</w:t>
      </w:r>
    </w:p>
    <w:p w:rsidR="004D23BD" w:rsidRDefault="008C261C">
      <w:pPr>
        <w:rPr>
          <w:rFonts w:ascii="黑体" w:eastAsia="黑体" w:hAnsi="宋体"/>
          <w:b/>
          <w:sz w:val="28"/>
          <w:szCs w:val="28"/>
        </w:rPr>
      </w:pPr>
      <w:r>
        <w:rPr>
          <w:rFonts w:ascii="黑体" w:eastAsia="黑体" w:hAnsi="宋体" w:hint="eastAsia"/>
          <w:b/>
          <w:bCs/>
          <w:sz w:val="28"/>
          <w:szCs w:val="28"/>
        </w:rPr>
        <w:t>二</w:t>
      </w:r>
      <w:r>
        <w:rPr>
          <w:rFonts w:ascii="黑体" w:eastAsia="黑体" w:hAnsi="宋体" w:hint="eastAsia"/>
          <w:b/>
          <w:sz w:val="28"/>
          <w:szCs w:val="28"/>
        </w:rPr>
        <w:t>、题型</w:t>
      </w:r>
    </w:p>
    <w:p w:rsidR="00C066AB" w:rsidRPr="00773592" w:rsidRDefault="00C066AB" w:rsidP="00C066AB">
      <w:pPr>
        <w:spacing w:line="360" w:lineRule="auto"/>
        <w:ind w:firstLineChars="200" w:firstLine="480"/>
        <w:rPr>
          <w:rFonts w:ascii="宋体" w:hAnsi="宋体"/>
          <w:sz w:val="24"/>
        </w:rPr>
      </w:pPr>
      <w:r w:rsidRPr="00773592">
        <w:rPr>
          <w:rFonts w:ascii="宋体" w:hAnsi="宋体" w:hint="eastAsia"/>
          <w:sz w:val="24"/>
        </w:rPr>
        <w:t>考试</w:t>
      </w:r>
      <w:r w:rsidR="000E7AF1">
        <w:rPr>
          <w:rFonts w:ascii="宋体" w:hAnsi="宋体" w:hint="eastAsia"/>
          <w:sz w:val="24"/>
        </w:rPr>
        <w:t>题型</w:t>
      </w:r>
      <w:r w:rsidRPr="00773592">
        <w:rPr>
          <w:rFonts w:ascii="宋体" w:hAnsi="宋体" w:hint="eastAsia"/>
          <w:sz w:val="24"/>
        </w:rPr>
        <w:t>：听力理解、阅读理解、词汇语法、完形填空和短文写作</w:t>
      </w:r>
      <w:r w:rsidR="000E7AF1">
        <w:rPr>
          <w:rFonts w:ascii="宋体" w:hAnsi="宋体" w:hint="eastAsia"/>
          <w:sz w:val="24"/>
        </w:rPr>
        <w:t>等。</w:t>
      </w:r>
      <w:bookmarkStart w:id="0" w:name="_GoBack"/>
      <w:bookmarkEnd w:id="0"/>
    </w:p>
    <w:p w:rsidR="004D23BD" w:rsidRDefault="008C261C">
      <w:pPr>
        <w:rPr>
          <w:rFonts w:ascii="黑体" w:eastAsia="黑体" w:hAnsi="宋体"/>
          <w:b/>
          <w:bCs/>
          <w:sz w:val="28"/>
          <w:szCs w:val="28"/>
        </w:rPr>
      </w:pPr>
      <w:r>
        <w:rPr>
          <w:rFonts w:ascii="黑体" w:eastAsia="黑体" w:hAnsi="宋体" w:hint="eastAsia"/>
          <w:b/>
          <w:bCs/>
          <w:sz w:val="28"/>
          <w:szCs w:val="28"/>
        </w:rPr>
        <w:t>三、考试时间和分数</w:t>
      </w:r>
    </w:p>
    <w:p w:rsidR="004D23BD" w:rsidRDefault="008C261C">
      <w:pPr>
        <w:spacing w:line="360" w:lineRule="auto"/>
        <w:ind w:firstLineChars="200" w:firstLine="480"/>
        <w:rPr>
          <w:rFonts w:ascii="宋体" w:hAnsi="宋体"/>
          <w:sz w:val="24"/>
        </w:rPr>
      </w:pPr>
      <w:r>
        <w:rPr>
          <w:rFonts w:ascii="宋体" w:hAnsi="宋体" w:hint="eastAsia"/>
          <w:sz w:val="24"/>
        </w:rPr>
        <w:t>满分</w:t>
      </w:r>
      <w:r>
        <w:rPr>
          <w:rFonts w:ascii="宋体" w:hAnsi="宋体"/>
          <w:sz w:val="24"/>
        </w:rPr>
        <w:t>100</w:t>
      </w:r>
      <w:r>
        <w:rPr>
          <w:rFonts w:ascii="宋体" w:hAnsi="宋体" w:hint="eastAsia"/>
          <w:sz w:val="24"/>
        </w:rPr>
        <w:t>分，时间</w:t>
      </w:r>
      <w:r>
        <w:rPr>
          <w:rFonts w:ascii="宋体" w:hAnsi="宋体"/>
          <w:sz w:val="24"/>
        </w:rPr>
        <w:t>90</w:t>
      </w:r>
      <w:r>
        <w:rPr>
          <w:rFonts w:ascii="宋体" w:hAnsi="宋体" w:hint="eastAsia"/>
          <w:sz w:val="24"/>
        </w:rPr>
        <w:t>分钟。</w:t>
      </w:r>
    </w:p>
    <w:p w:rsidR="00C066AB" w:rsidRDefault="008C261C" w:rsidP="00C066AB">
      <w:pPr>
        <w:numPr>
          <w:ilvl w:val="0"/>
          <w:numId w:val="1"/>
        </w:numPr>
        <w:rPr>
          <w:rFonts w:ascii="黑体" w:eastAsia="黑体" w:hAnsi="宋体"/>
          <w:b/>
          <w:bCs/>
          <w:sz w:val="28"/>
          <w:szCs w:val="28"/>
        </w:rPr>
      </w:pPr>
      <w:r>
        <w:rPr>
          <w:rFonts w:ascii="黑体" w:eastAsia="黑体" w:hAnsi="宋体" w:hint="eastAsia"/>
          <w:b/>
          <w:bCs/>
          <w:sz w:val="28"/>
          <w:szCs w:val="28"/>
        </w:rPr>
        <w:t>参考教材</w:t>
      </w:r>
    </w:p>
    <w:p w:rsidR="004D23BD" w:rsidRPr="00C066AB" w:rsidRDefault="00C066AB" w:rsidP="00C066AB">
      <w:pPr>
        <w:ind w:firstLineChars="200" w:firstLine="480"/>
        <w:rPr>
          <w:rFonts w:ascii="黑体" w:eastAsia="黑体" w:hAnsi="宋体"/>
          <w:b/>
          <w:bCs/>
          <w:sz w:val="28"/>
          <w:szCs w:val="28"/>
        </w:rPr>
      </w:pPr>
      <w:r w:rsidRPr="00C066AB">
        <w:rPr>
          <w:rFonts w:ascii="宋体" w:hAnsi="宋体" w:hint="eastAsia"/>
          <w:sz w:val="24"/>
        </w:rPr>
        <w:t>本考试为综合水平测试，考察学生英语综合运用能力，无相关参考教材。</w:t>
      </w:r>
    </w:p>
    <w:p w:rsidR="004D23BD" w:rsidRDefault="008C261C">
      <w:pPr>
        <w:rPr>
          <w:rFonts w:ascii="黑体" w:eastAsia="黑体" w:hAnsi="宋体"/>
          <w:b/>
          <w:bCs/>
          <w:sz w:val="28"/>
          <w:szCs w:val="28"/>
        </w:rPr>
      </w:pPr>
      <w:r>
        <w:rPr>
          <w:rFonts w:ascii="黑体" w:eastAsia="黑体" w:hAnsi="宋体" w:hint="eastAsia"/>
          <w:b/>
          <w:bCs/>
          <w:sz w:val="28"/>
          <w:szCs w:val="28"/>
        </w:rPr>
        <w:t>五、考试内容</w:t>
      </w:r>
    </w:p>
    <w:p w:rsidR="004D23BD" w:rsidRDefault="008C261C" w:rsidP="007F5D41">
      <w:pPr>
        <w:spacing w:beforeLines="50" w:before="156"/>
        <w:rPr>
          <w:rFonts w:ascii="宋体" w:hAnsi="宋体"/>
          <w:b/>
          <w:sz w:val="24"/>
        </w:rPr>
      </w:pPr>
      <w:r>
        <w:rPr>
          <w:rFonts w:ascii="黑体" w:eastAsia="黑体" w:hAnsi="宋体" w:hint="eastAsia"/>
          <w:b/>
          <w:sz w:val="24"/>
        </w:rPr>
        <w:t xml:space="preserve">第一部分  </w:t>
      </w:r>
      <w:r w:rsidR="00C066AB" w:rsidRPr="00F74C47">
        <w:rPr>
          <w:rFonts w:ascii="黑体" w:eastAsia="黑体" w:hAnsi="宋体" w:hint="eastAsia"/>
          <w:b/>
          <w:sz w:val="24"/>
        </w:rPr>
        <w:t xml:space="preserve">听力理解 </w:t>
      </w:r>
      <w:r w:rsidR="00C066AB" w:rsidRPr="00F74C47">
        <w:rPr>
          <w:rFonts w:ascii="宋体" w:hAnsi="宋体" w:hint="eastAsia"/>
          <w:b/>
          <w:sz w:val="24"/>
        </w:rPr>
        <w:t>(Listening Comprehension)</w:t>
      </w:r>
      <w:r w:rsidR="007528F1">
        <w:rPr>
          <w:rFonts w:ascii="宋体" w:hAnsi="宋体"/>
          <w:b/>
          <w:sz w:val="24"/>
        </w:rPr>
        <w:t xml:space="preserve"> </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1.考核题型</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(1)本部分分为两节：对话题与短</w:t>
      </w:r>
      <w:r>
        <w:rPr>
          <w:rFonts w:ascii="宋体" w:hAnsi="宋体" w:hint="eastAsia"/>
          <w:sz w:val="24"/>
        </w:rPr>
        <w:t>文理解</w:t>
      </w:r>
      <w:r w:rsidRPr="00F74C47">
        <w:rPr>
          <w:rFonts w:ascii="宋体" w:hAnsi="宋体" w:hint="eastAsia"/>
          <w:sz w:val="24"/>
        </w:rPr>
        <w:t>题。</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第一节为对话题，共</w:t>
      </w:r>
      <w:r w:rsidR="007F5D41">
        <w:rPr>
          <w:rFonts w:ascii="宋体" w:hAnsi="宋体" w:hint="eastAsia"/>
          <w:sz w:val="24"/>
        </w:rPr>
        <w:t>10</w:t>
      </w:r>
      <w:r w:rsidRPr="00F74C47">
        <w:rPr>
          <w:rFonts w:ascii="宋体" w:hAnsi="宋体" w:hint="eastAsia"/>
          <w:sz w:val="24"/>
        </w:rPr>
        <w:t>组对话，每组对话后有一个问句，每个问句为一题。</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第二节为短</w:t>
      </w:r>
      <w:r>
        <w:rPr>
          <w:rFonts w:ascii="宋体" w:hAnsi="宋体" w:hint="eastAsia"/>
          <w:sz w:val="24"/>
        </w:rPr>
        <w:t>文理解</w:t>
      </w:r>
      <w:r w:rsidRPr="00F74C47">
        <w:rPr>
          <w:rFonts w:ascii="宋体" w:hAnsi="宋体" w:hint="eastAsia"/>
          <w:sz w:val="24"/>
        </w:rPr>
        <w:t>题，共三篇短文，每篇后有3 - 4个题目，每题有一个问句。每篇短文及问题只读一遍。</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(2)本部分每个问题提供四个选择项。</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2.考核要求</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(1)能听懂由一个语轮组成的涉及日常生活的简短对话。</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(2)能听懂短篇听力中题材熟悉、表达不太复杂的简短故事，讲话或叙述等。</w:t>
      </w:r>
    </w:p>
    <w:p w:rsidR="00C066AB" w:rsidRDefault="00C066AB" w:rsidP="007F5D41">
      <w:pPr>
        <w:spacing w:beforeLines="50" w:before="156"/>
        <w:rPr>
          <w:rFonts w:ascii="宋体" w:hAnsi="宋体"/>
          <w:sz w:val="24"/>
        </w:rPr>
      </w:pPr>
      <w:r w:rsidRPr="00F74C47">
        <w:rPr>
          <w:rFonts w:ascii="宋体" w:hAnsi="宋体" w:hint="eastAsia"/>
          <w:sz w:val="24"/>
        </w:rPr>
        <w:t>(3)能理解听力部分中用教学大纲中常见高频词所表达的一般信息。</w:t>
      </w:r>
    </w:p>
    <w:p w:rsidR="00C066AB" w:rsidRPr="00F74C47" w:rsidRDefault="00C066AB" w:rsidP="007F5D41">
      <w:pPr>
        <w:spacing w:beforeLines="50" w:before="156"/>
        <w:rPr>
          <w:rFonts w:ascii="黑体" w:eastAsia="黑体" w:hAnsi="宋体"/>
          <w:b/>
          <w:sz w:val="24"/>
        </w:rPr>
      </w:pPr>
      <w:r w:rsidRPr="00F74C47">
        <w:rPr>
          <w:rFonts w:ascii="黑体" w:eastAsia="黑体" w:hAnsi="宋体" w:hint="eastAsia"/>
          <w:b/>
          <w:sz w:val="24"/>
        </w:rPr>
        <w:t>第二部分  阅读理解 (Reading Comprehension)</w:t>
      </w:r>
      <w:r w:rsidR="00A00877" w:rsidRPr="00A00877">
        <w:rPr>
          <w:rFonts w:ascii="宋体" w:hAnsi="宋体" w:hint="eastAsia"/>
          <w:b/>
          <w:sz w:val="24"/>
        </w:rPr>
        <w:t xml:space="preserve"> </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1.考核题型</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(1)本部分由四篇短文组成，每篇短文250个词左右。</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(2)每篇短文后有5个问题，考生根据短文内容从每个问题后的四个选择中选出最佳答案。</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lastRenderedPageBreak/>
        <w:t>2.考核要求</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(1)能读懂题材熟悉、难度适中（相当于应用英语能力考试A级）、体裁多样的英文短文。</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(2)能掌握所读材料的主旨和大意。</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(3)能了解和辨认说明主旨大意的事实与细节。</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(4)能根据具体句子的意义理解上下文的逻辑关系及所指关系。</w:t>
      </w:r>
    </w:p>
    <w:p w:rsidR="00C066AB" w:rsidRPr="00F74C47" w:rsidRDefault="00C066AB" w:rsidP="00C066AB">
      <w:pPr>
        <w:spacing w:line="360" w:lineRule="auto"/>
        <w:ind w:firstLineChars="200" w:firstLine="480"/>
        <w:rPr>
          <w:rFonts w:ascii="宋体" w:hAnsi="宋体"/>
          <w:sz w:val="24"/>
        </w:rPr>
      </w:pPr>
      <w:r w:rsidRPr="00F74C47">
        <w:rPr>
          <w:rFonts w:ascii="宋体" w:hAnsi="宋体" w:hint="eastAsia"/>
          <w:sz w:val="24"/>
        </w:rPr>
        <w:t>(5)能根据所读材料的事实进行归纳和逻辑推理。</w:t>
      </w:r>
    </w:p>
    <w:p w:rsidR="00C066AB" w:rsidRPr="009C1473" w:rsidRDefault="00C066AB" w:rsidP="007F5D41">
      <w:pPr>
        <w:spacing w:beforeLines="50" w:before="156"/>
        <w:rPr>
          <w:rFonts w:ascii="黑体" w:eastAsia="黑体" w:hAnsi="宋体"/>
          <w:b/>
          <w:sz w:val="24"/>
        </w:rPr>
      </w:pPr>
      <w:r w:rsidRPr="009C1473">
        <w:rPr>
          <w:rFonts w:ascii="黑体" w:eastAsia="黑体" w:hAnsi="宋体" w:hint="eastAsia"/>
          <w:b/>
          <w:sz w:val="24"/>
        </w:rPr>
        <w:t>第三部分  词汇语法 (Vocabulary and Structure)</w:t>
      </w:r>
      <w:r w:rsidR="00A00877" w:rsidRPr="00A00877">
        <w:rPr>
          <w:rFonts w:ascii="宋体" w:hAnsi="宋体" w:hint="eastAsia"/>
          <w:b/>
          <w:sz w:val="24"/>
        </w:rPr>
        <w:t xml:space="preserve"> </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1.考核题型</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(1)本部分由词汇用法题和语法结构题组成</w:t>
      </w:r>
      <w:r w:rsidR="00A00877">
        <w:rPr>
          <w:rFonts w:ascii="宋体" w:hAnsi="宋体" w:hint="eastAsia"/>
          <w:sz w:val="24"/>
        </w:rPr>
        <w:t>。</w:t>
      </w:r>
      <w:r w:rsidRPr="00DF49A6">
        <w:rPr>
          <w:rFonts w:ascii="宋体" w:hAnsi="宋体" w:hint="eastAsia"/>
          <w:sz w:val="24"/>
        </w:rPr>
        <w:t>其中词汇用法题约占70% - 80%，语法结构题约占20% - 30% 。</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(2)考试题型为多项选择题，每题有四个选择项，要求学生根据题中提供的语境，从中选出一个最佳答案。</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2.考核要求</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(1)具有对覆盖专科教学大纲中的全部词汇进行准确识词和辨词的能力。</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(2)能正确运用常用词汇、短语及基本语法和句型。</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(3)能根据语境对高频词进行搭配运用。</w:t>
      </w:r>
    </w:p>
    <w:p w:rsidR="00C066AB" w:rsidRPr="009C1473" w:rsidRDefault="00C066AB" w:rsidP="007F5D41">
      <w:pPr>
        <w:spacing w:beforeLines="50" w:before="156"/>
        <w:rPr>
          <w:rFonts w:ascii="黑体" w:eastAsia="黑体" w:hAnsi="宋体"/>
          <w:b/>
          <w:sz w:val="24"/>
        </w:rPr>
      </w:pPr>
      <w:r w:rsidRPr="009C1473">
        <w:rPr>
          <w:rFonts w:ascii="黑体" w:eastAsia="黑体" w:hAnsi="宋体" w:hint="eastAsia"/>
          <w:b/>
          <w:sz w:val="24"/>
        </w:rPr>
        <w:t>第四部分  完形填空 (Cloze)</w:t>
      </w:r>
      <w:r w:rsidR="00A00877" w:rsidRPr="00A00877">
        <w:rPr>
          <w:rFonts w:ascii="宋体" w:hAnsi="宋体" w:hint="eastAsia"/>
          <w:b/>
          <w:sz w:val="24"/>
        </w:rPr>
        <w:t xml:space="preserve"> </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1.考核题型</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本部分由一篇题材熟悉，难度适当，约150个词的短文构成。文中留有</w:t>
      </w:r>
      <w:r>
        <w:rPr>
          <w:rFonts w:ascii="宋体" w:hAnsi="宋体"/>
          <w:sz w:val="24"/>
        </w:rPr>
        <w:t>10</w:t>
      </w:r>
      <w:r w:rsidRPr="00DF49A6">
        <w:rPr>
          <w:rFonts w:ascii="宋体" w:hAnsi="宋体" w:hint="eastAsia"/>
          <w:sz w:val="24"/>
        </w:rPr>
        <w:t>个单词空白，每个空白为一题，每题提供四个选择词项。填空词项一般为结构词和实义词。</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2.测试考核要求</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(1)考生能在全面理解内容的基础上，选择一个最佳答案，使短文的意思和结构恢复完整。</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(2)本部分主要测试学生整体运用语言的能力。</w:t>
      </w:r>
    </w:p>
    <w:p w:rsidR="00C066AB" w:rsidRPr="009C1473" w:rsidRDefault="00C066AB" w:rsidP="007F5D41">
      <w:pPr>
        <w:spacing w:beforeLines="50" w:before="156"/>
        <w:rPr>
          <w:rFonts w:ascii="黑体" w:eastAsia="黑体" w:hAnsi="宋体"/>
          <w:b/>
          <w:sz w:val="24"/>
        </w:rPr>
      </w:pPr>
      <w:r w:rsidRPr="009C1473">
        <w:rPr>
          <w:rFonts w:ascii="黑体" w:eastAsia="黑体" w:hAnsi="宋体" w:hint="eastAsia"/>
          <w:b/>
          <w:sz w:val="24"/>
        </w:rPr>
        <w:t>第五部分  短文写作 (Writing)</w:t>
      </w:r>
      <w:r w:rsidR="00A00877" w:rsidRPr="00A00877">
        <w:rPr>
          <w:rFonts w:ascii="宋体" w:hAnsi="宋体" w:hint="eastAsia"/>
          <w:b/>
          <w:sz w:val="24"/>
        </w:rPr>
        <w:t xml:space="preserve"> </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1.考核题型</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本部分由题目、作题要求及提示三部分组成。提示既可以是英文，也可以是</w:t>
      </w:r>
      <w:r w:rsidRPr="00DF49A6">
        <w:rPr>
          <w:rFonts w:ascii="宋体" w:hAnsi="宋体" w:hint="eastAsia"/>
          <w:sz w:val="24"/>
        </w:rPr>
        <w:lastRenderedPageBreak/>
        <w:t>中文。</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2.考核要求</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(1)考生能在规定时间内，根据所给题目和要求，撰写一篇约120字的英文短文。</w:t>
      </w:r>
    </w:p>
    <w:p w:rsidR="00C066AB" w:rsidRPr="00DF49A6" w:rsidRDefault="00C066AB" w:rsidP="00C066AB">
      <w:pPr>
        <w:spacing w:line="360" w:lineRule="auto"/>
        <w:ind w:firstLineChars="200" w:firstLine="480"/>
        <w:rPr>
          <w:rFonts w:ascii="宋体" w:hAnsi="宋体"/>
          <w:sz w:val="24"/>
        </w:rPr>
      </w:pPr>
      <w:r w:rsidRPr="00DF49A6">
        <w:rPr>
          <w:rFonts w:ascii="宋体" w:hAnsi="宋体" w:hint="eastAsia"/>
          <w:sz w:val="24"/>
        </w:rPr>
        <w:t>(2)考生能读懂所给的做题要求与提示，按题撰文。</w:t>
      </w:r>
    </w:p>
    <w:p w:rsidR="00C066AB" w:rsidRDefault="00C066AB" w:rsidP="00C066AB">
      <w:pPr>
        <w:spacing w:line="360" w:lineRule="auto"/>
        <w:ind w:firstLineChars="200" w:firstLine="480"/>
        <w:rPr>
          <w:rFonts w:ascii="宋体" w:hAnsi="宋体"/>
          <w:sz w:val="24"/>
        </w:rPr>
      </w:pPr>
      <w:r w:rsidRPr="00DF49A6">
        <w:rPr>
          <w:rFonts w:ascii="宋体" w:hAnsi="宋体" w:hint="eastAsia"/>
          <w:sz w:val="24"/>
        </w:rPr>
        <w:t>(3)考生能就日常生活、学习、社会或文化教育中一般常识性题材进行英文写作。文体包括记叙文、说明文、议论文、书信等。</w:t>
      </w:r>
    </w:p>
    <w:p w:rsidR="00C066AB" w:rsidRDefault="00C066AB" w:rsidP="00C066AB">
      <w:pPr>
        <w:spacing w:line="360" w:lineRule="auto"/>
        <w:ind w:firstLineChars="200" w:firstLine="480"/>
        <w:rPr>
          <w:rFonts w:ascii="宋体" w:hAnsi="宋体"/>
          <w:sz w:val="24"/>
        </w:rPr>
      </w:pPr>
      <w:r w:rsidRPr="00DF49A6">
        <w:rPr>
          <w:rFonts w:ascii="宋体" w:hAnsi="宋体" w:hint="eastAsia"/>
          <w:sz w:val="24"/>
        </w:rPr>
        <w:t>(4)考生作文应文体正确，语言通顺，用词恰当，结构合理，具有一定的说服力。</w:t>
      </w:r>
    </w:p>
    <w:p w:rsidR="00C066AB" w:rsidRDefault="00541D32" w:rsidP="00C066AB">
      <w:pPr>
        <w:jc w:val="center"/>
        <w:rPr>
          <w:rFonts w:ascii="黑体" w:eastAsia="黑体" w:hAnsi="宋体"/>
          <w:b/>
          <w:bCs/>
          <w:sz w:val="28"/>
          <w:szCs w:val="28"/>
        </w:rPr>
      </w:pPr>
      <w:r>
        <w:rPr>
          <w:rFonts w:ascii="黑体" w:eastAsia="黑体" w:hAnsi="宋体" w:hint="eastAsia"/>
          <w:b/>
          <w:bCs/>
          <w:sz w:val="28"/>
          <w:szCs w:val="28"/>
        </w:rPr>
        <w:t>六</w:t>
      </w:r>
      <w:r w:rsidR="00C066AB" w:rsidRPr="009569D6">
        <w:rPr>
          <w:rFonts w:ascii="黑体" w:eastAsia="黑体" w:hAnsi="宋体" w:hint="eastAsia"/>
          <w:b/>
          <w:bCs/>
          <w:sz w:val="28"/>
          <w:szCs w:val="28"/>
        </w:rPr>
        <w:t>、</w:t>
      </w:r>
      <w:r w:rsidR="00C066AB">
        <w:rPr>
          <w:rFonts w:ascii="黑体" w:eastAsia="黑体" w:hAnsi="宋体" w:hint="eastAsia"/>
          <w:b/>
          <w:bCs/>
          <w:sz w:val="28"/>
          <w:szCs w:val="28"/>
        </w:rPr>
        <w:t>样题</w:t>
      </w:r>
    </w:p>
    <w:p w:rsidR="00C066AB" w:rsidRDefault="00C066AB" w:rsidP="00C066AB">
      <w:pPr>
        <w:jc w:val="center"/>
        <w:rPr>
          <w:b/>
          <w:bCs/>
          <w:sz w:val="44"/>
          <w:szCs w:val="44"/>
        </w:rPr>
      </w:pPr>
      <w:r>
        <w:rPr>
          <w:rFonts w:hint="eastAsia"/>
          <w:b/>
          <w:bCs/>
          <w:sz w:val="44"/>
          <w:szCs w:val="44"/>
        </w:rPr>
        <w:t>College English Examination</w:t>
      </w:r>
    </w:p>
    <w:p w:rsidR="00C066AB" w:rsidRDefault="00C066AB" w:rsidP="00C066AB">
      <w:pPr>
        <w:ind w:firstLineChars="990" w:firstLine="2783"/>
        <w:rPr>
          <w:b/>
          <w:bCs/>
          <w:sz w:val="28"/>
          <w:szCs w:val="28"/>
        </w:rPr>
      </w:pPr>
      <w:r>
        <w:rPr>
          <w:rFonts w:hint="eastAsia"/>
          <w:b/>
          <w:bCs/>
          <w:sz w:val="28"/>
          <w:szCs w:val="28"/>
        </w:rPr>
        <w:t xml:space="preserve">   Paper   (A)</w:t>
      </w:r>
    </w:p>
    <w:p w:rsidR="00C066AB" w:rsidRDefault="00C066AB" w:rsidP="00C066AB">
      <w:pPr>
        <w:jc w:val="center"/>
        <w:rPr>
          <w:sz w:val="2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46"/>
        <w:gridCol w:w="2011"/>
        <w:gridCol w:w="1341"/>
        <w:gridCol w:w="776"/>
        <w:gridCol w:w="1208"/>
        <w:gridCol w:w="1260"/>
      </w:tblGrid>
      <w:tr w:rsidR="00C066AB" w:rsidTr="00D41042">
        <w:trPr>
          <w:trHeight w:val="630"/>
          <w:jc w:val="center"/>
        </w:trPr>
        <w:tc>
          <w:tcPr>
            <w:tcW w:w="846" w:type="dxa"/>
            <w:vAlign w:val="center"/>
          </w:tcPr>
          <w:p w:rsidR="00C066AB" w:rsidRDefault="00C066AB" w:rsidP="00D41042">
            <w:pPr>
              <w:jc w:val="center"/>
              <w:rPr>
                <w:sz w:val="28"/>
                <w:szCs w:val="28"/>
              </w:rPr>
            </w:pPr>
            <w:r>
              <w:rPr>
                <w:rFonts w:hint="eastAsia"/>
                <w:sz w:val="28"/>
                <w:szCs w:val="28"/>
              </w:rPr>
              <w:t>题号</w:t>
            </w:r>
          </w:p>
        </w:tc>
        <w:tc>
          <w:tcPr>
            <w:tcW w:w="2011" w:type="dxa"/>
            <w:vAlign w:val="center"/>
          </w:tcPr>
          <w:p w:rsidR="00C066AB" w:rsidRDefault="00C066AB" w:rsidP="00D41042">
            <w:pPr>
              <w:jc w:val="center"/>
              <w:rPr>
                <w:sz w:val="28"/>
                <w:szCs w:val="28"/>
              </w:rPr>
            </w:pPr>
            <w:r>
              <w:rPr>
                <w:rFonts w:hint="eastAsia"/>
                <w:sz w:val="28"/>
                <w:szCs w:val="28"/>
              </w:rPr>
              <w:t>答题卡</w:t>
            </w:r>
          </w:p>
        </w:tc>
        <w:tc>
          <w:tcPr>
            <w:tcW w:w="1341" w:type="dxa"/>
            <w:vAlign w:val="center"/>
          </w:tcPr>
          <w:p w:rsidR="00C066AB" w:rsidRDefault="00C066AB" w:rsidP="00D41042">
            <w:pPr>
              <w:jc w:val="center"/>
              <w:rPr>
                <w:sz w:val="28"/>
                <w:szCs w:val="28"/>
              </w:rPr>
            </w:pPr>
            <w:r>
              <w:rPr>
                <w:rFonts w:hint="eastAsia"/>
                <w:sz w:val="28"/>
                <w:szCs w:val="28"/>
              </w:rPr>
              <w:t>作文</w:t>
            </w:r>
          </w:p>
        </w:tc>
        <w:tc>
          <w:tcPr>
            <w:tcW w:w="0" w:type="auto"/>
            <w:vAlign w:val="center"/>
          </w:tcPr>
          <w:p w:rsidR="00C066AB" w:rsidRDefault="00C066AB" w:rsidP="00D41042">
            <w:pPr>
              <w:jc w:val="center"/>
              <w:rPr>
                <w:sz w:val="28"/>
                <w:szCs w:val="28"/>
              </w:rPr>
            </w:pPr>
            <w:r>
              <w:rPr>
                <w:rFonts w:hint="eastAsia"/>
                <w:sz w:val="28"/>
                <w:szCs w:val="28"/>
              </w:rPr>
              <w:t>总分</w:t>
            </w:r>
          </w:p>
        </w:tc>
        <w:tc>
          <w:tcPr>
            <w:tcW w:w="1208" w:type="dxa"/>
            <w:vAlign w:val="center"/>
          </w:tcPr>
          <w:p w:rsidR="00C066AB" w:rsidRDefault="00C066AB" w:rsidP="00D41042">
            <w:pPr>
              <w:jc w:val="center"/>
              <w:rPr>
                <w:sz w:val="28"/>
                <w:szCs w:val="28"/>
              </w:rPr>
            </w:pPr>
            <w:r>
              <w:rPr>
                <w:rFonts w:hint="eastAsia"/>
                <w:sz w:val="28"/>
                <w:szCs w:val="28"/>
              </w:rPr>
              <w:t>阅卷人</w:t>
            </w:r>
          </w:p>
        </w:tc>
        <w:tc>
          <w:tcPr>
            <w:tcW w:w="1260" w:type="dxa"/>
            <w:vAlign w:val="center"/>
          </w:tcPr>
          <w:p w:rsidR="00C066AB" w:rsidRDefault="00C066AB" w:rsidP="00D41042">
            <w:pPr>
              <w:jc w:val="center"/>
              <w:rPr>
                <w:sz w:val="28"/>
                <w:szCs w:val="28"/>
              </w:rPr>
            </w:pPr>
            <w:r>
              <w:rPr>
                <w:rFonts w:hint="eastAsia"/>
                <w:sz w:val="28"/>
                <w:szCs w:val="28"/>
              </w:rPr>
              <w:t>复核人</w:t>
            </w:r>
          </w:p>
        </w:tc>
      </w:tr>
      <w:tr w:rsidR="00C066AB" w:rsidTr="00D41042">
        <w:trPr>
          <w:trHeight w:val="630"/>
          <w:jc w:val="center"/>
        </w:trPr>
        <w:tc>
          <w:tcPr>
            <w:tcW w:w="846" w:type="dxa"/>
            <w:vAlign w:val="center"/>
          </w:tcPr>
          <w:p w:rsidR="00C066AB" w:rsidRDefault="00C066AB" w:rsidP="00D41042">
            <w:pPr>
              <w:jc w:val="center"/>
              <w:rPr>
                <w:sz w:val="28"/>
                <w:szCs w:val="28"/>
              </w:rPr>
            </w:pPr>
            <w:r>
              <w:rPr>
                <w:rFonts w:hint="eastAsia"/>
                <w:sz w:val="28"/>
                <w:szCs w:val="28"/>
              </w:rPr>
              <w:t>得分</w:t>
            </w:r>
          </w:p>
        </w:tc>
        <w:tc>
          <w:tcPr>
            <w:tcW w:w="2011" w:type="dxa"/>
            <w:vAlign w:val="center"/>
          </w:tcPr>
          <w:p w:rsidR="00C066AB" w:rsidRDefault="00C066AB" w:rsidP="00D41042">
            <w:pPr>
              <w:jc w:val="center"/>
              <w:rPr>
                <w:sz w:val="28"/>
                <w:szCs w:val="28"/>
              </w:rPr>
            </w:pPr>
          </w:p>
        </w:tc>
        <w:tc>
          <w:tcPr>
            <w:tcW w:w="1341" w:type="dxa"/>
            <w:vAlign w:val="center"/>
          </w:tcPr>
          <w:p w:rsidR="00C066AB" w:rsidRDefault="00C066AB" w:rsidP="00D41042">
            <w:pPr>
              <w:jc w:val="center"/>
              <w:rPr>
                <w:sz w:val="28"/>
                <w:szCs w:val="28"/>
              </w:rPr>
            </w:pPr>
          </w:p>
        </w:tc>
        <w:tc>
          <w:tcPr>
            <w:tcW w:w="0" w:type="auto"/>
            <w:vAlign w:val="center"/>
          </w:tcPr>
          <w:p w:rsidR="00C066AB" w:rsidRDefault="00C066AB" w:rsidP="00D41042">
            <w:pPr>
              <w:jc w:val="center"/>
              <w:rPr>
                <w:sz w:val="28"/>
                <w:szCs w:val="28"/>
              </w:rPr>
            </w:pPr>
          </w:p>
        </w:tc>
        <w:tc>
          <w:tcPr>
            <w:tcW w:w="1208" w:type="dxa"/>
            <w:vAlign w:val="center"/>
          </w:tcPr>
          <w:p w:rsidR="00C066AB" w:rsidRDefault="00C066AB" w:rsidP="00D41042">
            <w:pPr>
              <w:jc w:val="center"/>
              <w:rPr>
                <w:sz w:val="28"/>
                <w:szCs w:val="28"/>
              </w:rPr>
            </w:pPr>
          </w:p>
        </w:tc>
        <w:tc>
          <w:tcPr>
            <w:tcW w:w="1260" w:type="dxa"/>
            <w:vAlign w:val="center"/>
          </w:tcPr>
          <w:p w:rsidR="00C066AB" w:rsidRDefault="00C066AB" w:rsidP="00D41042">
            <w:pPr>
              <w:jc w:val="center"/>
              <w:rPr>
                <w:sz w:val="28"/>
                <w:szCs w:val="28"/>
              </w:rPr>
            </w:pPr>
          </w:p>
        </w:tc>
      </w:tr>
    </w:tbl>
    <w:p w:rsidR="00C066AB" w:rsidRDefault="00C066AB" w:rsidP="00C066AB">
      <w:pPr>
        <w:rPr>
          <w:sz w:val="24"/>
        </w:rPr>
      </w:pPr>
    </w:p>
    <w:p w:rsidR="00C066AB" w:rsidRDefault="00C066AB" w:rsidP="00C066AB">
      <w:pPr>
        <w:rPr>
          <w:sz w:val="24"/>
        </w:rPr>
      </w:pPr>
    </w:p>
    <w:tbl>
      <w:tblPr>
        <w:tblW w:w="5000" w:type="pct"/>
        <w:tblLook w:val="01E0" w:firstRow="1" w:lastRow="1" w:firstColumn="1" w:lastColumn="1" w:noHBand="0" w:noVBand="0"/>
      </w:tblPr>
      <w:tblGrid>
        <w:gridCol w:w="8522"/>
      </w:tblGrid>
      <w:tr w:rsidR="00C066AB" w:rsidRPr="003A5238" w:rsidTr="00D41042">
        <w:tc>
          <w:tcPr>
            <w:tcW w:w="5000" w:type="pct"/>
            <w:vAlign w:val="center"/>
          </w:tcPr>
          <w:p w:rsidR="00C066AB" w:rsidRPr="003A5238" w:rsidRDefault="003A5238" w:rsidP="000C66C9">
            <w:pPr>
              <w:rPr>
                <w:b/>
                <w:bCs/>
                <w:sz w:val="28"/>
                <w:szCs w:val="28"/>
              </w:rPr>
            </w:pPr>
            <w:r w:rsidRPr="003A5238">
              <w:rPr>
                <w:b/>
                <w:bCs/>
                <w:sz w:val="28"/>
                <w:szCs w:val="28"/>
              </w:rPr>
              <w:t>P</w:t>
            </w:r>
            <w:r w:rsidRPr="003A5238">
              <w:rPr>
                <w:rFonts w:hint="eastAsia"/>
                <w:b/>
                <w:bCs/>
                <w:sz w:val="28"/>
                <w:szCs w:val="28"/>
              </w:rPr>
              <w:t xml:space="preserve">art I. </w:t>
            </w:r>
            <w:r w:rsidR="00C066AB" w:rsidRPr="003A5238">
              <w:rPr>
                <w:rFonts w:hint="eastAsia"/>
                <w:b/>
                <w:bCs/>
                <w:sz w:val="28"/>
                <w:szCs w:val="28"/>
              </w:rPr>
              <w:t xml:space="preserve">Listening Comprehension  </w:t>
            </w:r>
          </w:p>
        </w:tc>
      </w:tr>
    </w:tbl>
    <w:p w:rsidR="00C066AB" w:rsidRDefault="00C066AB" w:rsidP="00C066AB">
      <w:pPr>
        <w:rPr>
          <w:b/>
          <w:bCs/>
          <w:szCs w:val="21"/>
        </w:rPr>
      </w:pPr>
    </w:p>
    <w:p w:rsidR="00C066AB" w:rsidRPr="009147BD" w:rsidRDefault="00C066AB" w:rsidP="00C066AB">
      <w:pPr>
        <w:rPr>
          <w:b/>
          <w:bCs/>
          <w:szCs w:val="21"/>
        </w:rPr>
      </w:pPr>
      <w:r w:rsidRPr="009147BD">
        <w:rPr>
          <w:rFonts w:hint="eastAsia"/>
          <w:b/>
          <w:bCs/>
          <w:szCs w:val="21"/>
        </w:rPr>
        <w:t>Section A   Conversation</w:t>
      </w:r>
    </w:p>
    <w:p w:rsidR="00C066AB" w:rsidRDefault="00C066AB" w:rsidP="00C066AB">
      <w:pPr>
        <w:ind w:left="1054" w:hangingChars="500" w:hanging="1054"/>
        <w:rPr>
          <w:i/>
        </w:rPr>
      </w:pPr>
      <w:r>
        <w:rPr>
          <w:rFonts w:hint="eastAsia"/>
          <w:b/>
          <w:i/>
        </w:rPr>
        <w:t>Directions:</w:t>
      </w:r>
      <w:r>
        <w:rPr>
          <w:rFonts w:hint="eastAsia"/>
        </w:rPr>
        <w:t xml:space="preserve"> </w:t>
      </w:r>
      <w:r w:rsidRPr="008D6B5E">
        <w:rPr>
          <w:rFonts w:hint="eastAsia"/>
          <w:i/>
        </w:rPr>
        <w:t xml:space="preserve">In this section, you will hear 10 short conversations. </w:t>
      </w:r>
      <w:r w:rsidRPr="008D6B5E">
        <w:rPr>
          <w:i/>
        </w:rPr>
        <w:t>A</w:t>
      </w:r>
      <w:r w:rsidRPr="008D6B5E">
        <w:rPr>
          <w:rFonts w:hint="eastAsia"/>
          <w:i/>
        </w:rPr>
        <w:t xml:space="preserve">t the end of each conversation, a question will be asked about what was said. </w:t>
      </w:r>
      <w:r w:rsidRPr="008D6B5E">
        <w:rPr>
          <w:i/>
        </w:rPr>
        <w:t>B</w:t>
      </w:r>
      <w:r w:rsidRPr="008D6B5E">
        <w:rPr>
          <w:rFonts w:hint="eastAsia"/>
          <w:i/>
        </w:rPr>
        <w:t xml:space="preserve">oth the conversation and the question will be spoken only once. </w:t>
      </w:r>
      <w:r w:rsidRPr="008D6B5E">
        <w:rPr>
          <w:i/>
        </w:rPr>
        <w:t>A</w:t>
      </w:r>
      <w:r w:rsidRPr="008D6B5E">
        <w:rPr>
          <w:rFonts w:hint="eastAsia"/>
          <w:i/>
        </w:rPr>
        <w:t xml:space="preserve">fter each question there will be a pause. </w:t>
      </w:r>
      <w:r w:rsidRPr="008D6B5E">
        <w:rPr>
          <w:i/>
        </w:rPr>
        <w:t>D</w:t>
      </w:r>
      <w:r w:rsidRPr="008D6B5E">
        <w:rPr>
          <w:rFonts w:hint="eastAsia"/>
          <w:i/>
        </w:rPr>
        <w:t xml:space="preserve">uring the pause, you must read the four choices marked (A), (B), (C) and (D), and decide </w:t>
      </w:r>
      <w:r w:rsidRPr="008D6B5E">
        <w:rPr>
          <w:i/>
        </w:rPr>
        <w:t>which</w:t>
      </w:r>
      <w:r w:rsidRPr="008D6B5E">
        <w:rPr>
          <w:rFonts w:hint="eastAsia"/>
          <w:i/>
        </w:rPr>
        <w:t xml:space="preserve"> is the best answer.</w:t>
      </w:r>
      <w:r w:rsidRPr="008D6B5E">
        <w:rPr>
          <w:i/>
        </w:rPr>
        <w:t xml:space="preserve"> </w:t>
      </w:r>
      <w:r>
        <w:rPr>
          <w:i/>
        </w:rPr>
        <w:t>Then mark the corresponding letter on the ANSWER SHEET with a single line through the center</w:t>
      </w:r>
      <w:r w:rsidRPr="008D6B5E">
        <w:rPr>
          <w:rFonts w:hint="eastAsia"/>
          <w:i/>
        </w:rPr>
        <w:t>.</w:t>
      </w:r>
    </w:p>
    <w:p w:rsidR="00C066AB" w:rsidRDefault="00C066AB" w:rsidP="00C066AB"/>
    <w:p w:rsidR="00C066AB" w:rsidRDefault="00C066AB" w:rsidP="00C066AB">
      <w:r w:rsidRPr="00B02176">
        <w:t>1</w:t>
      </w:r>
      <w:r>
        <w:rPr>
          <w:rFonts w:hint="eastAsia"/>
        </w:rPr>
        <w:t xml:space="preserve">. (A) Not knowing what he wants.            </w:t>
      </w:r>
      <w:r>
        <w:rPr>
          <w:rFonts w:hint="eastAsia"/>
        </w:rPr>
        <w:tab/>
      </w:r>
      <w:r>
        <w:rPr>
          <w:rFonts w:hint="eastAsia"/>
        </w:rPr>
        <w:tab/>
        <w:t>(B) The weather that he doesn</w:t>
      </w:r>
      <w:r>
        <w:t>’</w:t>
      </w:r>
      <w:r>
        <w:rPr>
          <w:rFonts w:hint="eastAsia"/>
        </w:rPr>
        <w:t>t like.</w:t>
      </w:r>
    </w:p>
    <w:p w:rsidR="00C066AB" w:rsidRDefault="00C066AB" w:rsidP="00C066AB">
      <w:r>
        <w:rPr>
          <w:rFonts w:hint="eastAsia"/>
        </w:rPr>
        <w:t xml:space="preserve">  (C) The plane.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(D) Flying to the north.</w:t>
      </w:r>
    </w:p>
    <w:p w:rsidR="00C066AB" w:rsidRDefault="007238E2" w:rsidP="00C066AB">
      <w:r>
        <w:t>…</w:t>
      </w:r>
    </w:p>
    <w:p w:rsidR="00C066AB" w:rsidRPr="00AF1B83" w:rsidRDefault="00C066AB" w:rsidP="00C066AB">
      <w:pPr>
        <w:rPr>
          <w:szCs w:val="21"/>
        </w:rPr>
      </w:pPr>
      <w:r w:rsidRPr="00AF1B83">
        <w:rPr>
          <w:rFonts w:hint="eastAsia"/>
          <w:b/>
          <w:bCs/>
          <w:szCs w:val="21"/>
        </w:rPr>
        <w:t>Section B   Passage</w:t>
      </w:r>
    </w:p>
    <w:p w:rsidR="00C066AB" w:rsidRDefault="00C066AB" w:rsidP="00C066AB">
      <w:pPr>
        <w:ind w:left="1033" w:hangingChars="490" w:hanging="1033"/>
        <w:rPr>
          <w:i/>
        </w:rPr>
      </w:pPr>
      <w:r w:rsidRPr="00AF1B83">
        <w:rPr>
          <w:rFonts w:hint="eastAsia"/>
          <w:b/>
          <w:iCs/>
          <w:szCs w:val="21"/>
        </w:rPr>
        <w:t>Directions:</w:t>
      </w:r>
      <w:r w:rsidRPr="00AF1B83">
        <w:rPr>
          <w:rFonts w:hint="eastAsia"/>
          <w:i/>
          <w:iCs/>
          <w:szCs w:val="21"/>
        </w:rPr>
        <w:t xml:space="preserve"> In this section you will hear </w:t>
      </w:r>
      <w:r w:rsidR="00CB5657">
        <w:rPr>
          <w:rFonts w:hint="eastAsia"/>
          <w:i/>
          <w:iCs/>
          <w:szCs w:val="21"/>
        </w:rPr>
        <w:t>2</w:t>
      </w:r>
      <w:r w:rsidRPr="00AF1B83">
        <w:rPr>
          <w:rFonts w:hint="eastAsia"/>
          <w:i/>
          <w:iCs/>
          <w:szCs w:val="21"/>
        </w:rPr>
        <w:t xml:space="preserve"> short</w:t>
      </w:r>
      <w:r w:rsidRPr="00AF1B83">
        <w:rPr>
          <w:i/>
          <w:iCs/>
          <w:szCs w:val="21"/>
        </w:rPr>
        <w:t xml:space="preserve"> passage</w:t>
      </w:r>
      <w:r w:rsidRPr="00AF1B83">
        <w:rPr>
          <w:rFonts w:hint="eastAsia"/>
          <w:i/>
          <w:iCs/>
          <w:szCs w:val="21"/>
        </w:rPr>
        <w:t>s.</w:t>
      </w:r>
      <w:r w:rsidRPr="00AF1B83">
        <w:rPr>
          <w:i/>
          <w:iCs/>
          <w:szCs w:val="21"/>
        </w:rPr>
        <w:t xml:space="preserve"> </w:t>
      </w:r>
      <w:r w:rsidRPr="00AF1B83">
        <w:rPr>
          <w:rFonts w:hint="eastAsia"/>
          <w:i/>
          <w:iCs/>
          <w:szCs w:val="21"/>
        </w:rPr>
        <w:t xml:space="preserve">At the end of each passage, you will hear some questions. </w:t>
      </w:r>
      <w:r w:rsidRPr="00AF1B83">
        <w:rPr>
          <w:i/>
          <w:iCs/>
          <w:szCs w:val="21"/>
        </w:rPr>
        <w:t>B</w:t>
      </w:r>
      <w:r w:rsidRPr="00AF1B83">
        <w:rPr>
          <w:rFonts w:hint="eastAsia"/>
          <w:i/>
          <w:iCs/>
          <w:szCs w:val="21"/>
        </w:rPr>
        <w:t>oth the passage and the questions will be spoken only once. A</w:t>
      </w:r>
      <w:r w:rsidRPr="00AF1B83">
        <w:rPr>
          <w:i/>
          <w:iCs/>
          <w:szCs w:val="21"/>
        </w:rPr>
        <w:t xml:space="preserve">fter </w:t>
      </w:r>
      <w:r w:rsidRPr="00AF1B83">
        <w:rPr>
          <w:rFonts w:hint="eastAsia"/>
          <w:i/>
          <w:iCs/>
          <w:szCs w:val="21"/>
        </w:rPr>
        <w:t>you hear a question, you</w:t>
      </w:r>
      <w:r>
        <w:rPr>
          <w:rFonts w:hint="eastAsia"/>
          <w:i/>
          <w:iCs/>
          <w:szCs w:val="21"/>
        </w:rPr>
        <w:t xml:space="preserve"> </w:t>
      </w:r>
      <w:r w:rsidRPr="00AF1B83">
        <w:rPr>
          <w:rFonts w:hint="eastAsia"/>
          <w:i/>
          <w:iCs/>
          <w:szCs w:val="21"/>
        </w:rPr>
        <w:t xml:space="preserve">must choose the best answer from the four choices </w:t>
      </w:r>
      <w:r w:rsidRPr="00AF1B83">
        <w:rPr>
          <w:rFonts w:hint="eastAsia"/>
          <w:i/>
          <w:iCs/>
          <w:szCs w:val="21"/>
        </w:rPr>
        <w:lastRenderedPageBreak/>
        <w:t>marked (A), (B), (C) and (D).</w:t>
      </w:r>
      <w:r w:rsidRPr="00AF1B83">
        <w:rPr>
          <w:i/>
          <w:iCs/>
          <w:szCs w:val="21"/>
        </w:rPr>
        <w:t xml:space="preserve"> </w:t>
      </w:r>
      <w:r>
        <w:rPr>
          <w:i/>
        </w:rPr>
        <w:t>Then mark the corresponding letter on the ANSWER SHEET with a single line through the center.</w:t>
      </w:r>
    </w:p>
    <w:p w:rsidR="00C066AB" w:rsidRDefault="00C066AB" w:rsidP="00C066AB"/>
    <w:p w:rsidR="00C066AB" w:rsidRPr="00AF1B83" w:rsidRDefault="00C066AB" w:rsidP="00C066AB">
      <w:pPr>
        <w:rPr>
          <w:b/>
          <w:szCs w:val="21"/>
        </w:rPr>
      </w:pPr>
      <w:r w:rsidRPr="00AF1B83">
        <w:rPr>
          <w:rFonts w:hint="eastAsia"/>
          <w:b/>
          <w:szCs w:val="21"/>
        </w:rPr>
        <w:t>Passage One</w:t>
      </w:r>
    </w:p>
    <w:p w:rsidR="00C066AB" w:rsidRDefault="00C066AB" w:rsidP="00C066AB">
      <w:pPr>
        <w:rPr>
          <w:b/>
          <w:szCs w:val="21"/>
        </w:rPr>
      </w:pPr>
      <w:r w:rsidRPr="00AF1B83">
        <w:rPr>
          <w:b/>
          <w:szCs w:val="21"/>
        </w:rPr>
        <w:t>Q</w:t>
      </w:r>
      <w:r w:rsidRPr="00AF1B83">
        <w:rPr>
          <w:rFonts w:hint="eastAsia"/>
          <w:b/>
          <w:szCs w:val="21"/>
        </w:rPr>
        <w:t xml:space="preserve">uestions 11 </w:t>
      </w:r>
      <w:r>
        <w:rPr>
          <w:rFonts w:hint="eastAsia"/>
          <w:b/>
          <w:szCs w:val="21"/>
        </w:rPr>
        <w:t>and 12</w:t>
      </w:r>
      <w:r w:rsidRPr="00AF1B83">
        <w:rPr>
          <w:rFonts w:hint="eastAsia"/>
          <w:b/>
          <w:szCs w:val="21"/>
        </w:rPr>
        <w:t xml:space="preserve"> are based on the passage you have just heard.</w:t>
      </w:r>
    </w:p>
    <w:p w:rsidR="00C066AB" w:rsidRPr="00AF1B83" w:rsidRDefault="00C066AB" w:rsidP="00C066AB">
      <w:pPr>
        <w:rPr>
          <w:b/>
          <w:szCs w:val="21"/>
        </w:rPr>
      </w:pPr>
      <w:r w:rsidRPr="00AF1B83">
        <w:rPr>
          <w:rFonts w:hint="eastAsia"/>
          <w:b/>
          <w:szCs w:val="21"/>
        </w:rPr>
        <w:t>Passage One</w:t>
      </w:r>
    </w:p>
    <w:p w:rsidR="00C066AB" w:rsidRDefault="00C066AB" w:rsidP="00C066AB">
      <w:pPr>
        <w:rPr>
          <w:b/>
          <w:szCs w:val="21"/>
        </w:rPr>
      </w:pPr>
      <w:r w:rsidRPr="00AF1B83">
        <w:rPr>
          <w:b/>
          <w:szCs w:val="21"/>
        </w:rPr>
        <w:t>Q</w:t>
      </w:r>
      <w:r w:rsidRPr="00AF1B83">
        <w:rPr>
          <w:rFonts w:hint="eastAsia"/>
          <w:b/>
          <w:szCs w:val="21"/>
        </w:rPr>
        <w:t xml:space="preserve">uestions 11 </w:t>
      </w:r>
      <w:r>
        <w:rPr>
          <w:rFonts w:hint="eastAsia"/>
          <w:b/>
          <w:szCs w:val="21"/>
        </w:rPr>
        <w:t>and 12</w:t>
      </w:r>
      <w:r w:rsidRPr="00AF1B83">
        <w:rPr>
          <w:rFonts w:hint="eastAsia"/>
          <w:b/>
          <w:szCs w:val="21"/>
        </w:rPr>
        <w:t xml:space="preserve"> are based on the passage you have just heard.</w:t>
      </w:r>
    </w:p>
    <w:p w:rsidR="00C066AB" w:rsidRDefault="00C066AB" w:rsidP="00C066AB">
      <w:r>
        <w:rPr>
          <w:rFonts w:hint="eastAsia"/>
        </w:rPr>
        <w:t>11. (A) Plants             (B) Sun             (C) Animals          (D) Human beings</w:t>
      </w:r>
    </w:p>
    <w:p w:rsidR="00C066AB" w:rsidRDefault="00C066AB" w:rsidP="00C066AB">
      <w:r>
        <w:rPr>
          <w:rFonts w:hint="eastAsia"/>
        </w:rPr>
        <w:t xml:space="preserve">12. (A) Breaking up       </w:t>
      </w:r>
      <w:r>
        <w:rPr>
          <w:rFonts w:hint="eastAsia"/>
        </w:rPr>
        <w:tab/>
        <w:t>(B) Dying out        (C) Stopping          (D) Disappearing</w:t>
      </w:r>
    </w:p>
    <w:p w:rsidR="00C066AB" w:rsidRDefault="00C066AB" w:rsidP="00C066AB"/>
    <w:p w:rsidR="007F5D41" w:rsidRDefault="007F5D41" w:rsidP="00C066AB"/>
    <w:tbl>
      <w:tblPr>
        <w:tblW w:w="5000" w:type="pct"/>
        <w:tblLook w:val="01E0" w:firstRow="1" w:lastRow="1" w:firstColumn="1" w:lastColumn="1" w:noHBand="0" w:noVBand="0"/>
      </w:tblPr>
      <w:tblGrid>
        <w:gridCol w:w="8522"/>
      </w:tblGrid>
      <w:tr w:rsidR="00C066AB" w:rsidRPr="003A5238" w:rsidTr="00D41042">
        <w:tc>
          <w:tcPr>
            <w:tcW w:w="5000" w:type="pct"/>
            <w:vAlign w:val="center"/>
          </w:tcPr>
          <w:p w:rsidR="00C066AB" w:rsidRPr="003A5238" w:rsidRDefault="003A5238" w:rsidP="00DF3C35">
            <w:pPr>
              <w:rPr>
                <w:b/>
                <w:bCs/>
                <w:sz w:val="28"/>
                <w:szCs w:val="28"/>
              </w:rPr>
            </w:pPr>
            <w:r>
              <w:rPr>
                <w:b/>
                <w:bCs/>
                <w:sz w:val="28"/>
                <w:szCs w:val="28"/>
              </w:rPr>
              <w:t>P</w:t>
            </w:r>
            <w:r>
              <w:rPr>
                <w:rFonts w:hint="eastAsia"/>
                <w:b/>
                <w:bCs/>
                <w:sz w:val="28"/>
                <w:szCs w:val="28"/>
              </w:rPr>
              <w:t xml:space="preserve">art II. </w:t>
            </w:r>
            <w:r w:rsidR="00C066AB">
              <w:rPr>
                <w:rFonts w:hint="eastAsia"/>
                <w:b/>
                <w:bCs/>
                <w:sz w:val="28"/>
                <w:szCs w:val="28"/>
              </w:rPr>
              <w:t>Reading Comprehension</w:t>
            </w:r>
            <w:r>
              <w:rPr>
                <w:rFonts w:hint="eastAsia"/>
                <w:b/>
                <w:bCs/>
                <w:sz w:val="28"/>
                <w:szCs w:val="28"/>
              </w:rPr>
              <w:t xml:space="preserve"> </w:t>
            </w:r>
          </w:p>
        </w:tc>
      </w:tr>
    </w:tbl>
    <w:p w:rsidR="00C066AB" w:rsidRDefault="00C066AB" w:rsidP="00C066AB">
      <w:pPr>
        <w:ind w:left="1054" w:hangingChars="500" w:hanging="1054"/>
        <w:rPr>
          <w:b/>
          <w:i/>
        </w:rPr>
      </w:pPr>
    </w:p>
    <w:p w:rsidR="00C066AB" w:rsidRDefault="00C066AB" w:rsidP="00C066AB">
      <w:pPr>
        <w:ind w:left="1054" w:hangingChars="500" w:hanging="1054"/>
        <w:rPr>
          <w:i/>
        </w:rPr>
      </w:pPr>
      <w:r>
        <w:rPr>
          <w:rFonts w:hint="eastAsia"/>
          <w:b/>
          <w:i/>
        </w:rPr>
        <w:t>Directions:</w:t>
      </w:r>
      <w:r>
        <w:rPr>
          <w:rFonts w:hint="eastAsia"/>
        </w:rPr>
        <w:t xml:space="preserve"> </w:t>
      </w:r>
      <w:r>
        <w:rPr>
          <w:rFonts w:hint="eastAsia"/>
          <w:i/>
        </w:rPr>
        <w:t>There are 4 passages in this part. Each passage is followed by some questions or unfinished statements.</w:t>
      </w:r>
      <w:r w:rsidRPr="00780226">
        <w:rPr>
          <w:rFonts w:hint="eastAsia"/>
          <w:i/>
        </w:rPr>
        <w:t xml:space="preserve"> </w:t>
      </w:r>
      <w:r>
        <w:rPr>
          <w:rFonts w:hint="eastAsia"/>
          <w:i/>
        </w:rPr>
        <w:t xml:space="preserve">For each of them there are four choices marked (A), (B), (C) and (D). You should decide on the best </w:t>
      </w:r>
      <w:r>
        <w:rPr>
          <w:i/>
        </w:rPr>
        <w:t>choice</w:t>
      </w:r>
      <w:r>
        <w:rPr>
          <w:rFonts w:hint="eastAsia"/>
          <w:i/>
        </w:rPr>
        <w:t xml:space="preserve"> and mark the corresponding letter on the Answer Sheet with a single line through the center. </w:t>
      </w:r>
    </w:p>
    <w:p w:rsidR="00C066AB" w:rsidRDefault="00C066AB" w:rsidP="00C066AB">
      <w:pPr>
        <w:ind w:left="1050" w:hangingChars="500" w:hanging="1050"/>
        <w:rPr>
          <w:i/>
        </w:rPr>
      </w:pPr>
      <w:r>
        <w:rPr>
          <w:rFonts w:hint="eastAsia"/>
          <w:i/>
        </w:rPr>
        <w:t xml:space="preserve">         </w:t>
      </w:r>
    </w:p>
    <w:p w:rsidR="00C066AB" w:rsidRDefault="00C066AB" w:rsidP="00C066AB">
      <w:pPr>
        <w:pStyle w:val="1"/>
        <w:rPr>
          <w:sz w:val="21"/>
          <w:szCs w:val="21"/>
        </w:rPr>
      </w:pPr>
      <w:r>
        <w:rPr>
          <w:rFonts w:hint="eastAsia"/>
          <w:sz w:val="21"/>
          <w:szCs w:val="21"/>
        </w:rPr>
        <w:t>Passage One</w:t>
      </w:r>
    </w:p>
    <w:p w:rsidR="00C066AB" w:rsidRDefault="00C066AB" w:rsidP="00C066AB">
      <w:pPr>
        <w:pStyle w:val="a7"/>
        <w:widowControl w:val="0"/>
        <w:spacing w:before="0" w:beforeAutospacing="0" w:after="0" w:afterAutospacing="0"/>
        <w:jc w:val="both"/>
        <w:rPr>
          <w:rFonts w:ascii="Times New Roman" w:hAnsi="Times New Roman"/>
          <w:b/>
          <w:bCs/>
          <w:sz w:val="21"/>
          <w:szCs w:val="21"/>
        </w:rPr>
      </w:pPr>
      <w:r>
        <w:rPr>
          <w:rFonts w:ascii="Times New Roman" w:hAnsi="Times New Roman"/>
          <w:b/>
          <w:bCs/>
          <w:sz w:val="21"/>
          <w:szCs w:val="21"/>
        </w:rPr>
        <w:t>Questions 21 to 25 are based on the following passage:</w:t>
      </w:r>
    </w:p>
    <w:p w:rsidR="00C066AB" w:rsidRPr="00C3777E" w:rsidRDefault="00C066AB" w:rsidP="00C066AB">
      <w:pPr>
        <w:ind w:firstLineChars="200" w:firstLine="420"/>
        <w:rPr>
          <w:color w:val="000000"/>
          <w:szCs w:val="21"/>
        </w:rPr>
      </w:pPr>
      <w:r w:rsidRPr="00C3777E">
        <w:rPr>
          <w:color w:val="000000"/>
          <w:szCs w:val="21"/>
        </w:rPr>
        <w:t>A few years ago it was common to speak of a generation gap between young people and their elders. Parents said that children didn’t respect and listen to them, while children said that their parents did not understand them at all. What had gone wrong? Why had the generation gap suddenly appeared? Actually, the generation gap has been around for a long time. Many people argue that it is built into every part of our society.</w:t>
      </w:r>
    </w:p>
    <w:p w:rsidR="00C066AB" w:rsidRPr="00C3777E" w:rsidRDefault="00C066AB" w:rsidP="00C066AB">
      <w:pPr>
        <w:rPr>
          <w:color w:val="000000"/>
          <w:szCs w:val="21"/>
        </w:rPr>
      </w:pPr>
      <w:r w:rsidRPr="00C3777E">
        <w:rPr>
          <w:color w:val="000000"/>
          <w:szCs w:val="21"/>
        </w:rPr>
        <w:t xml:space="preserve">    One important cause of the generation gap is the opportunity that young people have to choose their ways of life. In a more traditional</w:t>
      </w:r>
      <w:r>
        <w:rPr>
          <w:rFonts w:hint="eastAsia"/>
          <w:color w:val="000000"/>
          <w:szCs w:val="21"/>
        </w:rPr>
        <w:t xml:space="preserve"> (</w:t>
      </w:r>
      <w:r>
        <w:rPr>
          <w:rFonts w:hint="eastAsia"/>
          <w:color w:val="000000"/>
          <w:szCs w:val="21"/>
        </w:rPr>
        <w:t>传统的</w:t>
      </w:r>
      <w:r>
        <w:rPr>
          <w:rFonts w:hint="eastAsia"/>
          <w:color w:val="000000"/>
          <w:szCs w:val="21"/>
        </w:rPr>
        <w:t>)</w:t>
      </w:r>
      <w:r w:rsidRPr="00C3777E">
        <w:rPr>
          <w:color w:val="000000"/>
          <w:szCs w:val="21"/>
        </w:rPr>
        <w:t xml:space="preserve"> society, when children grow up, they are expected to live in the same area as their parents, to marry people that their parents know and like, and often to continue the family jobs. In our society, young people often travel great distances for their education, move out of the family at an early age, marry or live with people whom their parents have never met, and choose jobs different from those of their parents.</w:t>
      </w:r>
    </w:p>
    <w:p w:rsidR="00C066AB" w:rsidRPr="00C3777E" w:rsidRDefault="00C066AB" w:rsidP="00C066AB">
      <w:pPr>
        <w:ind w:firstLine="435"/>
        <w:rPr>
          <w:color w:val="000000"/>
          <w:szCs w:val="21"/>
        </w:rPr>
      </w:pPr>
      <w:r w:rsidRPr="00C3777E">
        <w:rPr>
          <w:color w:val="000000"/>
          <w:szCs w:val="21"/>
        </w:rPr>
        <w:t>In our society, parents often expect their children to do better than they did, to find better jobs, to make more money and to do all the things that they were unable to do. Often, that is another cause of the gap between them. Often they discover that they have very little in common with each other.</w:t>
      </w:r>
    </w:p>
    <w:p w:rsidR="00C066AB" w:rsidRPr="00C3777E" w:rsidRDefault="00C066AB" w:rsidP="00C066AB">
      <w:pPr>
        <w:ind w:firstLine="435"/>
        <w:rPr>
          <w:color w:val="000000"/>
          <w:szCs w:val="21"/>
        </w:rPr>
      </w:pPr>
      <w:r w:rsidRPr="00C3777E">
        <w:rPr>
          <w:color w:val="000000"/>
          <w:szCs w:val="21"/>
        </w:rPr>
        <w:t xml:space="preserve">Finally, the speed at which changes take place in our society is the third cause of the gap between the generations. In a traditional culture, senior people are valued for their knowledge, but in our society the knowledge of a life time may become out of date. The young and the old seem to live in two different worlds, separated by different skills and abilities. No doubt, the generation gap will continue in American life for some time to come. </w:t>
      </w:r>
    </w:p>
    <w:p w:rsidR="00C066AB" w:rsidRPr="00C3777E" w:rsidRDefault="00C066AB" w:rsidP="00C066AB">
      <w:pPr>
        <w:ind w:firstLine="435"/>
        <w:rPr>
          <w:color w:val="000000"/>
          <w:szCs w:val="21"/>
        </w:rPr>
      </w:pPr>
    </w:p>
    <w:p w:rsidR="00C066AB" w:rsidRPr="00C3777E" w:rsidRDefault="00C066AB" w:rsidP="00C066AB">
      <w:pPr>
        <w:numPr>
          <w:ilvl w:val="0"/>
          <w:numId w:val="7"/>
        </w:numPr>
        <w:rPr>
          <w:color w:val="000000"/>
          <w:szCs w:val="21"/>
        </w:rPr>
      </w:pPr>
      <w:r w:rsidRPr="00C3777E">
        <w:rPr>
          <w:color w:val="000000"/>
          <w:szCs w:val="21"/>
        </w:rPr>
        <w:t>The first paragraph tells us that ________.</w:t>
      </w:r>
    </w:p>
    <w:p w:rsidR="00C066AB" w:rsidRPr="00C3777E" w:rsidRDefault="00C066AB" w:rsidP="00C066AB">
      <w:pPr>
        <w:ind w:firstLineChars="200" w:firstLine="420"/>
        <w:rPr>
          <w:color w:val="000000"/>
          <w:szCs w:val="21"/>
        </w:rPr>
      </w:pPr>
      <w:r w:rsidRPr="00C3777E">
        <w:rPr>
          <w:rFonts w:hint="eastAsia"/>
          <w:color w:val="000000"/>
          <w:szCs w:val="21"/>
        </w:rPr>
        <w:t xml:space="preserve">(A) </w:t>
      </w:r>
      <w:r w:rsidRPr="00C3777E">
        <w:rPr>
          <w:color w:val="000000"/>
          <w:szCs w:val="21"/>
        </w:rPr>
        <w:t>the problem of the generation gap draws much attention from people.</w:t>
      </w:r>
    </w:p>
    <w:p w:rsidR="00C066AB" w:rsidRPr="00C3777E" w:rsidRDefault="00C066AB" w:rsidP="00C066AB">
      <w:pPr>
        <w:numPr>
          <w:ilvl w:val="1"/>
          <w:numId w:val="7"/>
        </w:numPr>
        <w:rPr>
          <w:color w:val="000000"/>
          <w:szCs w:val="21"/>
        </w:rPr>
      </w:pPr>
      <w:r w:rsidRPr="00C3777E">
        <w:rPr>
          <w:color w:val="000000"/>
          <w:szCs w:val="21"/>
        </w:rPr>
        <w:lastRenderedPageBreak/>
        <w:t xml:space="preserve">it is out of date to talk about the generation gap. </w:t>
      </w:r>
    </w:p>
    <w:p w:rsidR="00C066AB" w:rsidRPr="00C3777E" w:rsidRDefault="00C066AB" w:rsidP="00C066AB">
      <w:pPr>
        <w:numPr>
          <w:ilvl w:val="1"/>
          <w:numId w:val="7"/>
        </w:numPr>
        <w:rPr>
          <w:color w:val="000000"/>
          <w:szCs w:val="21"/>
        </w:rPr>
      </w:pPr>
      <w:r w:rsidRPr="00C3777E">
        <w:rPr>
          <w:color w:val="000000"/>
          <w:szCs w:val="21"/>
        </w:rPr>
        <w:t>children and parents are trying to understand each other.</w:t>
      </w:r>
    </w:p>
    <w:p w:rsidR="00C066AB" w:rsidRPr="00C3777E" w:rsidRDefault="00C066AB" w:rsidP="00C066AB">
      <w:pPr>
        <w:numPr>
          <w:ilvl w:val="1"/>
          <w:numId w:val="7"/>
        </w:numPr>
        <w:rPr>
          <w:color w:val="000000"/>
          <w:szCs w:val="21"/>
        </w:rPr>
      </w:pPr>
      <w:r w:rsidRPr="00C3777E">
        <w:rPr>
          <w:color w:val="000000"/>
          <w:szCs w:val="21"/>
        </w:rPr>
        <w:t>it is very important for people to frequently communicate with each other.</w:t>
      </w:r>
    </w:p>
    <w:p w:rsidR="00C066AB" w:rsidRPr="00C3777E" w:rsidRDefault="00C066AB" w:rsidP="00C066AB">
      <w:pPr>
        <w:numPr>
          <w:ilvl w:val="0"/>
          <w:numId w:val="7"/>
        </w:numPr>
        <w:rPr>
          <w:color w:val="000000"/>
          <w:szCs w:val="21"/>
        </w:rPr>
      </w:pPr>
      <w:r w:rsidRPr="00C3777E">
        <w:rPr>
          <w:color w:val="000000"/>
          <w:szCs w:val="21"/>
        </w:rPr>
        <w:t>In a more traditional society, old people ________.</w:t>
      </w:r>
    </w:p>
    <w:p w:rsidR="00C066AB" w:rsidRPr="00C3777E" w:rsidRDefault="00C066AB" w:rsidP="00C066AB">
      <w:pPr>
        <w:ind w:firstLineChars="200" w:firstLine="420"/>
        <w:rPr>
          <w:color w:val="000000"/>
          <w:szCs w:val="21"/>
        </w:rPr>
      </w:pPr>
      <w:r w:rsidRPr="00C3777E">
        <w:rPr>
          <w:rFonts w:hint="eastAsia"/>
          <w:color w:val="000000"/>
          <w:szCs w:val="21"/>
        </w:rPr>
        <w:t xml:space="preserve">(A) </w:t>
      </w:r>
      <w:r w:rsidRPr="00C3777E">
        <w:rPr>
          <w:color w:val="000000"/>
          <w:szCs w:val="21"/>
        </w:rPr>
        <w:t>have their children respect and listen to them.</w:t>
      </w:r>
      <w:r>
        <w:rPr>
          <w:rFonts w:hint="eastAsia"/>
          <w:color w:val="000000"/>
          <w:szCs w:val="21"/>
        </w:rPr>
        <w:tab/>
      </w:r>
      <w:r>
        <w:rPr>
          <w:rFonts w:hint="eastAsia"/>
          <w:color w:val="000000"/>
          <w:szCs w:val="21"/>
        </w:rPr>
        <w:tab/>
      </w:r>
      <w:r>
        <w:rPr>
          <w:rFonts w:hint="eastAsia"/>
          <w:color w:val="000000"/>
          <w:szCs w:val="21"/>
        </w:rPr>
        <w:tab/>
        <w:t xml:space="preserve">(B) </w:t>
      </w:r>
      <w:r w:rsidRPr="00C3777E">
        <w:rPr>
          <w:color w:val="000000"/>
          <w:szCs w:val="21"/>
        </w:rPr>
        <w:t>do not care for their children at all.</w:t>
      </w:r>
    </w:p>
    <w:p w:rsidR="00C066AB" w:rsidRPr="00C3777E" w:rsidRDefault="00C066AB" w:rsidP="00C066AB">
      <w:pPr>
        <w:numPr>
          <w:ilvl w:val="0"/>
          <w:numId w:val="8"/>
        </w:numPr>
        <w:rPr>
          <w:color w:val="000000"/>
          <w:szCs w:val="21"/>
        </w:rPr>
      </w:pPr>
      <w:r w:rsidRPr="00C3777E">
        <w:rPr>
          <w:color w:val="000000"/>
          <w:szCs w:val="21"/>
        </w:rPr>
        <w:t xml:space="preserve">expect their children to rebel against them. </w:t>
      </w:r>
      <w:r>
        <w:rPr>
          <w:rFonts w:hint="eastAsia"/>
          <w:color w:val="000000"/>
          <w:szCs w:val="21"/>
        </w:rPr>
        <w:tab/>
      </w:r>
      <w:r>
        <w:rPr>
          <w:rFonts w:hint="eastAsia"/>
          <w:color w:val="000000"/>
          <w:szCs w:val="21"/>
        </w:rPr>
        <w:tab/>
      </w:r>
      <w:r>
        <w:rPr>
          <w:rFonts w:hint="eastAsia"/>
          <w:color w:val="000000"/>
          <w:szCs w:val="21"/>
        </w:rPr>
        <w:tab/>
        <w:t xml:space="preserve">(D) </w:t>
      </w:r>
      <w:r w:rsidRPr="00C3777E">
        <w:rPr>
          <w:color w:val="000000"/>
          <w:szCs w:val="21"/>
        </w:rPr>
        <w:t xml:space="preserve">do not live together with their children.  </w:t>
      </w:r>
    </w:p>
    <w:p w:rsidR="00C066AB" w:rsidRPr="00C3777E" w:rsidRDefault="00C066AB" w:rsidP="00C066AB">
      <w:pPr>
        <w:numPr>
          <w:ilvl w:val="0"/>
          <w:numId w:val="7"/>
        </w:numPr>
        <w:rPr>
          <w:color w:val="000000"/>
          <w:szCs w:val="21"/>
        </w:rPr>
      </w:pPr>
      <w:r w:rsidRPr="00C3777E">
        <w:rPr>
          <w:color w:val="000000"/>
          <w:szCs w:val="21"/>
        </w:rPr>
        <w:t xml:space="preserve">In American society young people ________. </w:t>
      </w:r>
    </w:p>
    <w:p w:rsidR="00C066AB" w:rsidRPr="00C3777E" w:rsidRDefault="00C066AB" w:rsidP="00C066AB">
      <w:pPr>
        <w:ind w:firstLineChars="200" w:firstLine="420"/>
        <w:rPr>
          <w:color w:val="000000"/>
          <w:szCs w:val="21"/>
        </w:rPr>
      </w:pPr>
      <w:r w:rsidRPr="00C3777E">
        <w:rPr>
          <w:rFonts w:hint="eastAsia"/>
          <w:color w:val="000000"/>
          <w:szCs w:val="21"/>
        </w:rPr>
        <w:t xml:space="preserve">(A) </w:t>
      </w:r>
      <w:r w:rsidRPr="00C3777E">
        <w:rPr>
          <w:color w:val="000000"/>
          <w:szCs w:val="21"/>
        </w:rPr>
        <w:t xml:space="preserve">do not need to find jobs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t xml:space="preserve">(B) </w:t>
      </w:r>
      <w:r w:rsidRPr="00C3777E">
        <w:rPr>
          <w:color w:val="000000"/>
          <w:szCs w:val="21"/>
        </w:rPr>
        <w:t>marry people younger than them</w:t>
      </w:r>
    </w:p>
    <w:p w:rsidR="00C066AB" w:rsidRPr="00C3777E" w:rsidRDefault="00C066AB" w:rsidP="00C066AB">
      <w:pPr>
        <w:numPr>
          <w:ilvl w:val="0"/>
          <w:numId w:val="9"/>
        </w:numPr>
        <w:rPr>
          <w:color w:val="000000"/>
          <w:szCs w:val="21"/>
        </w:rPr>
      </w:pPr>
      <w:r w:rsidRPr="00C3777E">
        <w:rPr>
          <w:color w:val="000000"/>
          <w:szCs w:val="21"/>
        </w:rPr>
        <w:t>have better education than their parents</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t>(D) l</w:t>
      </w:r>
      <w:r w:rsidRPr="00C3777E">
        <w:rPr>
          <w:color w:val="000000"/>
          <w:szCs w:val="21"/>
        </w:rPr>
        <w:t>eave home at an early age</w:t>
      </w:r>
    </w:p>
    <w:p w:rsidR="00C066AB" w:rsidRPr="00C3777E" w:rsidRDefault="00C066AB" w:rsidP="00C066AB">
      <w:pPr>
        <w:numPr>
          <w:ilvl w:val="0"/>
          <w:numId w:val="7"/>
        </w:numPr>
        <w:rPr>
          <w:color w:val="000000"/>
          <w:szCs w:val="21"/>
        </w:rPr>
      </w:pPr>
      <w:r w:rsidRPr="00C3777E">
        <w:rPr>
          <w:color w:val="000000"/>
          <w:szCs w:val="21"/>
        </w:rPr>
        <w:t>Which of the following is NOT the cause of the generation gap?</w:t>
      </w:r>
    </w:p>
    <w:p w:rsidR="00C066AB" w:rsidRPr="00C3777E" w:rsidRDefault="00C066AB" w:rsidP="00C066AB">
      <w:pPr>
        <w:ind w:firstLineChars="200" w:firstLine="420"/>
        <w:rPr>
          <w:color w:val="000000"/>
          <w:szCs w:val="21"/>
        </w:rPr>
      </w:pPr>
      <w:r w:rsidRPr="00C3777E">
        <w:rPr>
          <w:rFonts w:hint="eastAsia"/>
          <w:color w:val="000000"/>
          <w:szCs w:val="21"/>
        </w:rPr>
        <w:t xml:space="preserve">(A) </w:t>
      </w:r>
      <w:r w:rsidRPr="00C3777E">
        <w:rPr>
          <w:color w:val="000000"/>
          <w:szCs w:val="21"/>
        </w:rPr>
        <w:t>Young people like to depend more on themselves.</w:t>
      </w:r>
      <w:r>
        <w:rPr>
          <w:rFonts w:hint="eastAsia"/>
          <w:color w:val="000000"/>
          <w:szCs w:val="21"/>
        </w:rPr>
        <w:tab/>
      </w:r>
      <w:r>
        <w:rPr>
          <w:rFonts w:hint="eastAsia"/>
          <w:color w:val="000000"/>
          <w:szCs w:val="21"/>
        </w:rPr>
        <w:tab/>
        <w:t xml:space="preserve">(B) </w:t>
      </w:r>
      <w:r w:rsidRPr="00C3777E">
        <w:rPr>
          <w:color w:val="000000"/>
          <w:szCs w:val="21"/>
        </w:rPr>
        <w:t>Parents do not love their children dearly.</w:t>
      </w:r>
    </w:p>
    <w:p w:rsidR="00C066AB" w:rsidRPr="00C3777E" w:rsidRDefault="00C066AB" w:rsidP="00C066AB">
      <w:pPr>
        <w:numPr>
          <w:ilvl w:val="0"/>
          <w:numId w:val="10"/>
        </w:numPr>
        <w:rPr>
          <w:color w:val="000000"/>
          <w:szCs w:val="21"/>
        </w:rPr>
      </w:pPr>
      <w:r w:rsidRPr="00C3777E">
        <w:rPr>
          <w:color w:val="000000"/>
          <w:szCs w:val="21"/>
        </w:rPr>
        <w:t xml:space="preserve">American society changes rapidly.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t xml:space="preserve">(D) </w:t>
      </w:r>
      <w:r w:rsidRPr="00C3777E">
        <w:rPr>
          <w:color w:val="000000"/>
          <w:szCs w:val="21"/>
        </w:rPr>
        <w:t>Parents expect too much of their children.</w:t>
      </w:r>
    </w:p>
    <w:p w:rsidR="00C066AB" w:rsidRPr="00C3777E" w:rsidRDefault="00C066AB" w:rsidP="00C066AB">
      <w:pPr>
        <w:numPr>
          <w:ilvl w:val="0"/>
          <w:numId w:val="7"/>
        </w:numPr>
        <w:rPr>
          <w:color w:val="000000"/>
          <w:szCs w:val="21"/>
        </w:rPr>
      </w:pPr>
      <w:r w:rsidRPr="00C3777E">
        <w:rPr>
          <w:color w:val="000000"/>
          <w:szCs w:val="21"/>
        </w:rPr>
        <w:t>The main idea of the passage is _________.</w:t>
      </w:r>
    </w:p>
    <w:p w:rsidR="00C066AB" w:rsidRPr="00C3777E" w:rsidRDefault="00C066AB" w:rsidP="00C066AB">
      <w:pPr>
        <w:ind w:firstLineChars="200" w:firstLine="420"/>
        <w:rPr>
          <w:color w:val="000000"/>
          <w:szCs w:val="21"/>
        </w:rPr>
      </w:pPr>
      <w:r w:rsidRPr="00C3777E">
        <w:rPr>
          <w:rFonts w:hint="eastAsia"/>
          <w:color w:val="000000"/>
          <w:szCs w:val="21"/>
        </w:rPr>
        <w:t xml:space="preserve">(A) </w:t>
      </w:r>
      <w:r w:rsidRPr="00C3777E">
        <w:rPr>
          <w:color w:val="000000"/>
          <w:szCs w:val="21"/>
        </w:rPr>
        <w:t>that the ge</w:t>
      </w:r>
      <w:r>
        <w:rPr>
          <w:color w:val="000000"/>
          <w:szCs w:val="21"/>
        </w:rPr>
        <w:t>neration gap needs consider</w:t>
      </w:r>
      <w:r>
        <w:rPr>
          <w:rFonts w:hint="eastAsia"/>
          <w:color w:val="000000"/>
          <w:szCs w:val="21"/>
        </w:rPr>
        <w:t>ing</w:t>
      </w:r>
    </w:p>
    <w:p w:rsidR="00C066AB" w:rsidRPr="00C3777E" w:rsidRDefault="00C066AB" w:rsidP="00C066AB">
      <w:pPr>
        <w:numPr>
          <w:ilvl w:val="1"/>
          <w:numId w:val="7"/>
        </w:numPr>
        <w:rPr>
          <w:color w:val="000000"/>
          <w:szCs w:val="21"/>
        </w:rPr>
      </w:pPr>
      <w:r w:rsidRPr="00C3777E">
        <w:rPr>
          <w:color w:val="000000"/>
          <w:szCs w:val="21"/>
        </w:rPr>
        <w:t>when the generation gap is necessary in American society</w:t>
      </w:r>
    </w:p>
    <w:p w:rsidR="00C066AB" w:rsidRPr="00C3777E" w:rsidRDefault="00C066AB" w:rsidP="00C066AB">
      <w:pPr>
        <w:numPr>
          <w:ilvl w:val="1"/>
          <w:numId w:val="7"/>
        </w:numPr>
        <w:rPr>
          <w:color w:val="000000"/>
          <w:szCs w:val="21"/>
        </w:rPr>
      </w:pPr>
      <w:r w:rsidRPr="00C3777E">
        <w:rPr>
          <w:color w:val="000000"/>
          <w:szCs w:val="21"/>
        </w:rPr>
        <w:t>why the generation gap exists</w:t>
      </w:r>
    </w:p>
    <w:p w:rsidR="00C066AB" w:rsidRDefault="00C066AB" w:rsidP="00C066AB">
      <w:pPr>
        <w:ind w:firstLineChars="200" w:firstLine="420"/>
      </w:pPr>
      <w:r>
        <w:rPr>
          <w:rFonts w:hint="eastAsia"/>
          <w:color w:val="000000"/>
          <w:szCs w:val="21"/>
        </w:rPr>
        <w:t xml:space="preserve">(D) </w:t>
      </w:r>
      <w:r w:rsidRPr="00C3777E">
        <w:rPr>
          <w:color w:val="000000"/>
          <w:szCs w:val="21"/>
        </w:rPr>
        <w:t>how we can reduce the generation gap.</w:t>
      </w:r>
    </w:p>
    <w:p w:rsidR="00C066AB" w:rsidRDefault="00C066AB" w:rsidP="00C066AB"/>
    <w:tbl>
      <w:tblPr>
        <w:tblW w:w="5000" w:type="pct"/>
        <w:tblLook w:val="01E0" w:firstRow="1" w:lastRow="1" w:firstColumn="1" w:lastColumn="1" w:noHBand="0" w:noVBand="0"/>
      </w:tblPr>
      <w:tblGrid>
        <w:gridCol w:w="8522"/>
      </w:tblGrid>
      <w:tr w:rsidR="00C066AB" w:rsidRPr="003A5238" w:rsidTr="00D41042">
        <w:tc>
          <w:tcPr>
            <w:tcW w:w="5000" w:type="pct"/>
            <w:vAlign w:val="center"/>
          </w:tcPr>
          <w:p w:rsidR="00C066AB" w:rsidRPr="003A5238" w:rsidRDefault="003A5238" w:rsidP="00DF3C35">
            <w:pPr>
              <w:rPr>
                <w:b/>
                <w:bCs/>
                <w:sz w:val="28"/>
                <w:szCs w:val="28"/>
              </w:rPr>
            </w:pPr>
            <w:r>
              <w:rPr>
                <w:b/>
                <w:bCs/>
                <w:sz w:val="28"/>
                <w:szCs w:val="28"/>
              </w:rPr>
              <w:t>P</w:t>
            </w:r>
            <w:r>
              <w:rPr>
                <w:rFonts w:hint="eastAsia"/>
                <w:b/>
                <w:bCs/>
                <w:sz w:val="28"/>
                <w:szCs w:val="28"/>
              </w:rPr>
              <w:t xml:space="preserve">art III. </w:t>
            </w:r>
            <w:r w:rsidR="00C066AB">
              <w:rPr>
                <w:rFonts w:hint="eastAsia"/>
                <w:b/>
                <w:bCs/>
                <w:sz w:val="28"/>
                <w:szCs w:val="28"/>
              </w:rPr>
              <w:t>Vocabulary and Structure</w:t>
            </w:r>
          </w:p>
        </w:tc>
      </w:tr>
    </w:tbl>
    <w:p w:rsidR="00C066AB" w:rsidRDefault="00C066AB" w:rsidP="00C066AB">
      <w:pPr>
        <w:ind w:left="1033" w:hangingChars="490" w:hanging="1033"/>
        <w:rPr>
          <w:i/>
        </w:rPr>
      </w:pPr>
      <w:r>
        <w:rPr>
          <w:rFonts w:hint="eastAsia"/>
          <w:b/>
          <w:i/>
        </w:rPr>
        <w:t>Directions:</w:t>
      </w:r>
      <w:r>
        <w:rPr>
          <w:rFonts w:hint="eastAsia"/>
        </w:rPr>
        <w:t xml:space="preserve"> </w:t>
      </w:r>
      <w:r>
        <w:rPr>
          <w:rFonts w:hint="eastAsia"/>
          <w:i/>
        </w:rPr>
        <w:t>There are 30 incomplete sentences in this part. For each sentence there are four choices marked (A), (B), (C) and (D). Choose the ONE that best completes the sentence. Then mark the corresponding letter on the Answer Sheet with a single line through the center.</w:t>
      </w:r>
    </w:p>
    <w:p w:rsidR="00C066AB" w:rsidRPr="0028252F" w:rsidRDefault="00C066AB" w:rsidP="00C066AB">
      <w:r w:rsidRPr="0028252F">
        <w:t xml:space="preserve">41. We are looking forward _____ the respected professor soon. </w:t>
      </w:r>
    </w:p>
    <w:p w:rsidR="00C066AB" w:rsidRPr="0028252F" w:rsidRDefault="00C066AB" w:rsidP="00C066AB">
      <w:pPr>
        <w:ind w:firstLineChars="100" w:firstLine="210"/>
      </w:pPr>
      <w:r w:rsidRPr="0028252F">
        <w:t>（</w:t>
      </w:r>
      <w:r w:rsidRPr="0028252F">
        <w:t>A</w:t>
      </w:r>
      <w:r w:rsidRPr="0028252F">
        <w:t>）</w:t>
      </w:r>
      <w:r w:rsidRPr="0028252F">
        <w:t xml:space="preserve">to see </w:t>
      </w:r>
      <w:r w:rsidRPr="0028252F">
        <w:tab/>
      </w:r>
      <w:r w:rsidRPr="0028252F">
        <w:tab/>
      </w:r>
      <w:r>
        <w:rPr>
          <w:rFonts w:hint="eastAsia"/>
        </w:rPr>
        <w:tab/>
      </w:r>
      <w:r w:rsidRPr="0028252F">
        <w:t xml:space="preserve">(B)to seeing </w:t>
      </w:r>
      <w:r w:rsidRPr="0028252F">
        <w:tab/>
      </w:r>
      <w:r w:rsidRPr="0028252F">
        <w:tab/>
      </w:r>
      <w:r>
        <w:rPr>
          <w:rFonts w:hint="eastAsia"/>
        </w:rPr>
        <w:tab/>
      </w:r>
      <w:r w:rsidRPr="0028252F">
        <w:t xml:space="preserve">(C)for seeing </w:t>
      </w:r>
      <w:r w:rsidRPr="0028252F">
        <w:tab/>
      </w:r>
      <w:r w:rsidRPr="0028252F">
        <w:tab/>
      </w:r>
      <w:r>
        <w:rPr>
          <w:rFonts w:hint="eastAsia"/>
        </w:rPr>
        <w:tab/>
      </w:r>
      <w:r w:rsidRPr="0028252F">
        <w:t>(D)seeing</w:t>
      </w:r>
    </w:p>
    <w:p w:rsidR="00C066AB" w:rsidRDefault="00C066AB" w:rsidP="00C066AB">
      <w:pPr>
        <w:ind w:left="1029" w:hangingChars="490" w:hanging="1029"/>
      </w:pPr>
    </w:p>
    <w:p w:rsidR="00C066AB" w:rsidRDefault="00C066AB" w:rsidP="00C066AB">
      <w:pPr>
        <w:ind w:left="1029" w:hangingChars="490" w:hanging="1029"/>
      </w:pPr>
    </w:p>
    <w:tbl>
      <w:tblPr>
        <w:tblW w:w="5000" w:type="pct"/>
        <w:tblLook w:val="01E0" w:firstRow="1" w:lastRow="1" w:firstColumn="1" w:lastColumn="1" w:noHBand="0" w:noVBand="0"/>
      </w:tblPr>
      <w:tblGrid>
        <w:gridCol w:w="8522"/>
      </w:tblGrid>
      <w:tr w:rsidR="00C066AB" w:rsidTr="00D41042">
        <w:tc>
          <w:tcPr>
            <w:tcW w:w="5000" w:type="pct"/>
            <w:vAlign w:val="center"/>
          </w:tcPr>
          <w:p w:rsidR="00C066AB" w:rsidRDefault="003A5238" w:rsidP="00DF3C35">
            <w:pPr>
              <w:rPr>
                <w:rFonts w:ascii="黑体" w:eastAsia="黑体"/>
                <w:b/>
                <w:sz w:val="28"/>
                <w:szCs w:val="28"/>
              </w:rPr>
            </w:pPr>
            <w:r>
              <w:rPr>
                <w:rFonts w:hint="eastAsia"/>
                <w:b/>
                <w:bCs/>
                <w:sz w:val="28"/>
                <w:szCs w:val="28"/>
              </w:rPr>
              <w:t xml:space="preserve">Part IV. </w:t>
            </w:r>
            <w:r w:rsidR="00C066AB">
              <w:rPr>
                <w:rFonts w:hint="eastAsia"/>
                <w:b/>
                <w:bCs/>
                <w:sz w:val="28"/>
                <w:szCs w:val="28"/>
              </w:rPr>
              <w:t xml:space="preserve">Cloze </w:t>
            </w:r>
          </w:p>
        </w:tc>
      </w:tr>
    </w:tbl>
    <w:p w:rsidR="00C066AB" w:rsidRDefault="00C066AB" w:rsidP="00C066AB">
      <w:pPr>
        <w:ind w:left="1054" w:hangingChars="500" w:hanging="1054"/>
        <w:rPr>
          <w:b/>
          <w:i/>
        </w:rPr>
      </w:pPr>
    </w:p>
    <w:p w:rsidR="00C066AB" w:rsidRDefault="00C066AB" w:rsidP="00C066AB">
      <w:pPr>
        <w:ind w:left="1033" w:hangingChars="490" w:hanging="1033"/>
        <w:rPr>
          <w:i/>
        </w:rPr>
      </w:pPr>
      <w:r>
        <w:rPr>
          <w:rFonts w:hint="eastAsia"/>
          <w:b/>
          <w:i/>
        </w:rPr>
        <w:t>Directions:</w:t>
      </w:r>
      <w:r>
        <w:rPr>
          <w:rFonts w:hint="eastAsia"/>
        </w:rPr>
        <w:t xml:space="preserve"> </w:t>
      </w:r>
      <w:r>
        <w:rPr>
          <w:rFonts w:hint="eastAsia"/>
          <w:i/>
        </w:rPr>
        <w:t>There are 20 blanks in the following passage. For each blank there are four choices marked (A), (B), (C) and (D). Choose the ONE that best fits into the passage. Then mark the corresponding letter on the Answer Sheet with a single line through the center.</w:t>
      </w:r>
    </w:p>
    <w:p w:rsidR="00C066AB" w:rsidRDefault="00C066AB" w:rsidP="00C066AB">
      <w:pPr>
        <w:ind w:left="1029" w:hangingChars="490" w:hanging="1029"/>
      </w:pPr>
    </w:p>
    <w:p w:rsidR="00C066AB" w:rsidRDefault="00C066AB" w:rsidP="00C066AB">
      <w:pPr>
        <w:tabs>
          <w:tab w:val="center" w:pos="4363"/>
        </w:tabs>
        <w:adjustRightInd w:val="0"/>
        <w:ind w:firstLineChars="200" w:firstLine="420"/>
      </w:pPr>
      <w:r>
        <w:rPr>
          <w:rFonts w:hint="eastAsia"/>
        </w:rPr>
        <w:t>One day</w:t>
      </w:r>
      <w:r>
        <w:t xml:space="preserve"> a police </w:t>
      </w:r>
      <w:r>
        <w:rPr>
          <w:rFonts w:hint="eastAsia"/>
        </w:rPr>
        <w:t xml:space="preserve">officer managed to get some fresh mushrooms. He was so </w:t>
      </w:r>
      <w:r>
        <w:rPr>
          <w:rFonts w:hint="eastAsia"/>
          <w:u w:val="single"/>
        </w:rPr>
        <w:t xml:space="preserve">   71   </w:t>
      </w:r>
      <w:r>
        <w:rPr>
          <w:rFonts w:hint="eastAsia"/>
        </w:rPr>
        <w:t xml:space="preserve"> what he had bought </w:t>
      </w:r>
      <w:r>
        <w:t>that</w:t>
      </w:r>
      <w:r>
        <w:rPr>
          <w:rFonts w:hint="eastAsia"/>
        </w:rPr>
        <w:t xml:space="preserve"> he offered to </w:t>
      </w:r>
      <w:r>
        <w:rPr>
          <w:rFonts w:hint="eastAsia"/>
          <w:u w:val="single"/>
        </w:rPr>
        <w:t xml:space="preserve">   72   </w:t>
      </w:r>
      <w:r>
        <w:rPr>
          <w:rFonts w:hint="eastAsia"/>
        </w:rPr>
        <w:t xml:space="preserve"> the mushrooms with his fellow officers. When their breakfast arrived the next day, each officer found some mushrooms on his plate.  </w:t>
      </w:r>
    </w:p>
    <w:p w:rsidR="00C066AB" w:rsidRDefault="00C066AB" w:rsidP="00C066AB">
      <w:pPr>
        <w:tabs>
          <w:tab w:val="center" w:pos="4363"/>
        </w:tabs>
        <w:adjustRightInd w:val="0"/>
        <w:ind w:firstLineChars="200" w:firstLine="420"/>
      </w:pPr>
      <w:r>
        <w:lastRenderedPageBreak/>
        <w:t>“</w:t>
      </w:r>
      <w:r>
        <w:rPr>
          <w:rFonts w:hint="eastAsia"/>
        </w:rPr>
        <w:t xml:space="preserve">Let the dog </w:t>
      </w:r>
      <w:r>
        <w:rPr>
          <w:rFonts w:hint="eastAsia"/>
          <w:u w:val="single"/>
        </w:rPr>
        <w:t xml:space="preserve">   </w:t>
      </w:r>
      <w:smartTag w:uri="urn:schemas-microsoft-com:office:smarttags" w:element="chmetcnv">
        <w:smartTagPr>
          <w:attr w:name="TCSC" w:val="0"/>
          <w:attr w:name="NumberType" w:val="1"/>
          <w:attr w:name="Negative" w:val="False"/>
          <w:attr w:name="HasSpace" w:val="True"/>
          <w:attr w:name="SourceValue" w:val="73"/>
          <w:attr w:name="UnitName" w:val="a"/>
        </w:smartTagPr>
        <w:r>
          <w:rPr>
            <w:rFonts w:hint="eastAsia"/>
            <w:u w:val="single"/>
          </w:rPr>
          <w:t xml:space="preserve">73   </w:t>
        </w:r>
        <w:r>
          <w:rPr>
            <w:rFonts w:hint="eastAsia"/>
          </w:rPr>
          <w:t xml:space="preserve"> a</w:t>
        </w:r>
      </w:smartTag>
      <w:r>
        <w:rPr>
          <w:rFonts w:hint="eastAsia"/>
        </w:rPr>
        <w:t xml:space="preserve"> piece first.</w:t>
      </w:r>
      <w:r>
        <w:t>” suggested one</w:t>
      </w:r>
      <w:r>
        <w:rPr>
          <w:rFonts w:hint="eastAsia"/>
        </w:rPr>
        <w:t xml:space="preserve"> </w:t>
      </w:r>
      <w:r>
        <w:rPr>
          <w:rFonts w:hint="eastAsia"/>
          <w:u w:val="single"/>
        </w:rPr>
        <w:t xml:space="preserve">   74   </w:t>
      </w:r>
      <w:r>
        <w:rPr>
          <w:rFonts w:hint="eastAsia"/>
        </w:rPr>
        <w:t xml:space="preserve"> officer who was afraid </w:t>
      </w:r>
      <w:r>
        <w:t>that the</w:t>
      </w:r>
      <w:r>
        <w:rPr>
          <w:rFonts w:hint="eastAsia"/>
        </w:rPr>
        <w:t xml:space="preserve"> mushrooms might be poisonous. The dog seemed to </w:t>
      </w:r>
      <w:r>
        <w:rPr>
          <w:rFonts w:hint="eastAsia"/>
          <w:u w:val="single"/>
        </w:rPr>
        <w:t xml:space="preserve">   75   </w:t>
      </w:r>
      <w:r>
        <w:rPr>
          <w:rFonts w:hint="eastAsia"/>
        </w:rPr>
        <w:t xml:space="preserve"> his mushrooms, and the officers then began to eat their meal saying that the mushrooms had a very strange </w:t>
      </w:r>
      <w:r>
        <w:rPr>
          <w:rFonts w:hint="eastAsia"/>
          <w:u w:val="single"/>
        </w:rPr>
        <w:t xml:space="preserve">  76  </w:t>
      </w:r>
      <w:r>
        <w:rPr>
          <w:rFonts w:hint="eastAsia"/>
        </w:rPr>
        <w:t xml:space="preserve"> quite pleasant taste.</w:t>
      </w:r>
    </w:p>
    <w:p w:rsidR="00C066AB" w:rsidRDefault="00C066AB" w:rsidP="00C066AB">
      <w:pPr>
        <w:tabs>
          <w:tab w:val="center" w:pos="4363"/>
        </w:tabs>
        <w:adjustRightInd w:val="0"/>
        <w:ind w:firstLine="435"/>
      </w:pPr>
    </w:p>
    <w:p w:rsidR="00C066AB" w:rsidRDefault="00C066AB" w:rsidP="00C066AB">
      <w:pPr>
        <w:tabs>
          <w:tab w:val="center" w:pos="4363"/>
        </w:tabs>
        <w:adjustRightInd w:val="0"/>
      </w:pPr>
    </w:p>
    <w:p w:rsidR="00C066AB" w:rsidRDefault="00C066AB" w:rsidP="00C066AB">
      <w:r>
        <w:rPr>
          <w:rFonts w:hint="eastAsia"/>
        </w:rPr>
        <w:t>71. (A) sure of</w:t>
      </w:r>
      <w:r>
        <w:rPr>
          <w:rFonts w:hint="eastAsia"/>
        </w:rPr>
        <w:tab/>
      </w:r>
      <w:r>
        <w:rPr>
          <w:rFonts w:hint="eastAsia"/>
        </w:rPr>
        <w:tab/>
      </w:r>
      <w:r>
        <w:rPr>
          <w:rFonts w:hint="eastAsia"/>
        </w:rPr>
        <w:tab/>
        <w:t>(B) careless about</w:t>
      </w:r>
      <w:r>
        <w:rPr>
          <w:rFonts w:hint="eastAsia"/>
        </w:rPr>
        <w:tab/>
      </w:r>
      <w:r>
        <w:rPr>
          <w:rFonts w:hint="eastAsia"/>
        </w:rPr>
        <w:tab/>
        <w:t>(C) pleased with</w:t>
      </w:r>
      <w:r>
        <w:rPr>
          <w:rFonts w:hint="eastAsia"/>
        </w:rPr>
        <w:tab/>
      </w:r>
      <w:r>
        <w:rPr>
          <w:rFonts w:hint="eastAsia"/>
        </w:rPr>
        <w:tab/>
        <w:t xml:space="preserve">(D) disappointed at </w:t>
      </w:r>
    </w:p>
    <w:p w:rsidR="00C066AB" w:rsidRDefault="00C066AB" w:rsidP="00C066AB">
      <w:r>
        <w:rPr>
          <w:rFonts w:hint="eastAsia"/>
        </w:rPr>
        <w:t>72. (A) share</w:t>
      </w:r>
      <w:r>
        <w:rPr>
          <w:rFonts w:hint="eastAsia"/>
        </w:rPr>
        <w:tab/>
      </w:r>
      <w:r>
        <w:rPr>
          <w:rFonts w:hint="eastAsia"/>
        </w:rPr>
        <w:tab/>
      </w:r>
      <w:r>
        <w:rPr>
          <w:rFonts w:hint="eastAsia"/>
        </w:rPr>
        <w:tab/>
        <w:t>(B) grow</w:t>
      </w:r>
      <w:r>
        <w:rPr>
          <w:rFonts w:hint="eastAsia"/>
        </w:rPr>
        <w:tab/>
      </w:r>
      <w:r>
        <w:rPr>
          <w:rFonts w:hint="eastAsia"/>
        </w:rPr>
        <w:tab/>
      </w:r>
      <w:r>
        <w:rPr>
          <w:rFonts w:hint="eastAsia"/>
        </w:rPr>
        <w:tab/>
      </w:r>
      <w:r>
        <w:rPr>
          <w:rFonts w:hint="eastAsia"/>
        </w:rPr>
        <w:tab/>
        <w:t>(C) wash</w:t>
      </w:r>
      <w:r>
        <w:rPr>
          <w:rFonts w:hint="eastAsia"/>
        </w:rPr>
        <w:tab/>
      </w:r>
      <w:r>
        <w:rPr>
          <w:rFonts w:hint="eastAsia"/>
        </w:rPr>
        <w:tab/>
      </w:r>
      <w:r>
        <w:rPr>
          <w:rFonts w:hint="eastAsia"/>
        </w:rPr>
        <w:tab/>
      </w:r>
      <w:r>
        <w:rPr>
          <w:rFonts w:hint="eastAsia"/>
        </w:rPr>
        <w:tab/>
        <w:t>(D) cook</w:t>
      </w:r>
    </w:p>
    <w:p w:rsidR="00C066AB" w:rsidRDefault="00C066AB" w:rsidP="00C066AB"/>
    <w:tbl>
      <w:tblPr>
        <w:tblW w:w="5000" w:type="pct"/>
        <w:tblLook w:val="01E0" w:firstRow="1" w:lastRow="1" w:firstColumn="1" w:lastColumn="1" w:noHBand="0" w:noVBand="0"/>
      </w:tblPr>
      <w:tblGrid>
        <w:gridCol w:w="8522"/>
      </w:tblGrid>
      <w:tr w:rsidR="00C066AB" w:rsidTr="00D41042">
        <w:tc>
          <w:tcPr>
            <w:tcW w:w="5000" w:type="pct"/>
            <w:vAlign w:val="center"/>
          </w:tcPr>
          <w:p w:rsidR="00C066AB" w:rsidRDefault="003A5238" w:rsidP="00DF3C35">
            <w:pPr>
              <w:rPr>
                <w:rFonts w:ascii="黑体" w:eastAsia="黑体"/>
                <w:b/>
                <w:sz w:val="28"/>
                <w:szCs w:val="28"/>
              </w:rPr>
            </w:pPr>
            <w:r>
              <w:rPr>
                <w:b/>
                <w:bCs/>
                <w:sz w:val="28"/>
                <w:szCs w:val="28"/>
              </w:rPr>
              <w:t>P</w:t>
            </w:r>
            <w:r>
              <w:rPr>
                <w:rFonts w:hint="eastAsia"/>
                <w:b/>
                <w:bCs/>
                <w:sz w:val="28"/>
                <w:szCs w:val="28"/>
              </w:rPr>
              <w:t xml:space="preserve">art V. </w:t>
            </w:r>
            <w:r w:rsidR="00C066AB">
              <w:rPr>
                <w:rFonts w:hint="eastAsia"/>
                <w:b/>
                <w:bCs/>
                <w:sz w:val="28"/>
                <w:szCs w:val="28"/>
              </w:rPr>
              <w:t xml:space="preserve">Writing </w:t>
            </w:r>
          </w:p>
        </w:tc>
      </w:tr>
    </w:tbl>
    <w:p w:rsidR="00C066AB" w:rsidRDefault="00C066AB" w:rsidP="00C066AB">
      <w:pPr>
        <w:ind w:left="1029" w:hangingChars="490" w:hanging="1029"/>
      </w:pPr>
    </w:p>
    <w:p w:rsidR="00C066AB" w:rsidRDefault="00C066AB" w:rsidP="00C066AB">
      <w:pPr>
        <w:ind w:leftChars="100" w:left="1287" w:hangingChars="511" w:hanging="1077"/>
        <w:rPr>
          <w:i/>
        </w:rPr>
      </w:pPr>
      <w:r>
        <w:rPr>
          <w:rFonts w:hint="eastAsia"/>
          <w:b/>
          <w:i/>
        </w:rPr>
        <w:t>Directions:</w:t>
      </w:r>
      <w:r>
        <w:rPr>
          <w:rFonts w:hint="eastAsia"/>
        </w:rPr>
        <w:t xml:space="preserve"> </w:t>
      </w:r>
      <w:r>
        <w:rPr>
          <w:rFonts w:hint="eastAsia"/>
          <w:i/>
        </w:rPr>
        <w:t xml:space="preserve">For this part, you are allowed 30 minutes to write a composition on the topic: </w:t>
      </w:r>
      <w:r>
        <w:rPr>
          <w:rStyle w:val="a8"/>
          <w:rFonts w:hint="eastAsia"/>
          <w:i/>
          <w:szCs w:val="21"/>
        </w:rPr>
        <w:t>My Favorite Sport.</w:t>
      </w:r>
      <w:r>
        <w:rPr>
          <w:rFonts w:hint="eastAsia"/>
          <w:i/>
        </w:rPr>
        <w:t xml:space="preserve"> You should write at least 120 words, and base your composition on the outline given in Chinese below.</w:t>
      </w:r>
    </w:p>
    <w:p w:rsidR="00C066AB" w:rsidRDefault="00C066AB" w:rsidP="00C066AB">
      <w:pPr>
        <w:ind w:leftChars="170" w:left="357"/>
        <w:rPr>
          <w:i/>
          <w:szCs w:val="21"/>
        </w:rPr>
      </w:pPr>
      <w:r>
        <w:rPr>
          <w:i/>
          <w:szCs w:val="21"/>
        </w:rPr>
        <w:t xml:space="preserve"> </w:t>
      </w:r>
      <w:r>
        <w:rPr>
          <w:rFonts w:hint="eastAsia"/>
          <w:i/>
          <w:szCs w:val="21"/>
        </w:rPr>
        <w:t xml:space="preserve">        </w:t>
      </w:r>
      <w:r>
        <w:rPr>
          <w:i/>
          <w:szCs w:val="21"/>
        </w:rPr>
        <w:t xml:space="preserve">You should write this composition on the </w:t>
      </w:r>
      <w:r>
        <w:rPr>
          <w:b/>
          <w:i/>
          <w:szCs w:val="21"/>
          <w:u w:val="single"/>
        </w:rPr>
        <w:t>Composition Sheet</w:t>
      </w:r>
      <w:r>
        <w:rPr>
          <w:i/>
          <w:szCs w:val="21"/>
        </w:rPr>
        <w:t>.</w:t>
      </w:r>
    </w:p>
    <w:p w:rsidR="00C066AB" w:rsidRDefault="00C066AB" w:rsidP="00C066AB">
      <w:pPr>
        <w:ind w:leftChars="170" w:left="357"/>
        <w:rPr>
          <w:i/>
        </w:rPr>
      </w:pPr>
    </w:p>
    <w:p w:rsidR="00C066AB" w:rsidRDefault="00C066AB" w:rsidP="00C066AB">
      <w:pPr>
        <w:ind w:firstLineChars="600" w:firstLine="1260"/>
        <w:rPr>
          <w:szCs w:val="21"/>
        </w:rPr>
      </w:pPr>
      <w:r>
        <w:rPr>
          <w:rFonts w:hint="eastAsia"/>
          <w:szCs w:val="21"/>
        </w:rPr>
        <w:t xml:space="preserve">(1) </w:t>
      </w:r>
      <w:r>
        <w:rPr>
          <w:rFonts w:hint="eastAsia"/>
          <w:szCs w:val="21"/>
        </w:rPr>
        <w:t>你最喜欢的体育运动是什么？</w:t>
      </w:r>
    </w:p>
    <w:p w:rsidR="00C066AB" w:rsidRDefault="00C066AB" w:rsidP="00C066AB">
      <w:pPr>
        <w:ind w:leftChars="600" w:left="1680" w:hangingChars="200" w:hanging="420"/>
        <w:rPr>
          <w:szCs w:val="21"/>
        </w:rPr>
      </w:pPr>
      <w:r>
        <w:rPr>
          <w:rFonts w:hint="eastAsia"/>
          <w:szCs w:val="21"/>
        </w:rPr>
        <w:t xml:space="preserve">(2) </w:t>
      </w:r>
      <w:r>
        <w:rPr>
          <w:rFonts w:hint="eastAsia"/>
          <w:szCs w:val="21"/>
        </w:rPr>
        <w:t>喜欢的原因及它能带来的益处。</w:t>
      </w:r>
    </w:p>
    <w:p w:rsidR="004D23BD" w:rsidRPr="00C066AB" w:rsidRDefault="004D23BD"/>
    <w:sectPr w:rsidR="004D23BD" w:rsidRPr="00C066AB" w:rsidSect="004D23BD">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21B" w:rsidRDefault="00C9221B" w:rsidP="004D23BD">
      <w:r>
        <w:separator/>
      </w:r>
    </w:p>
  </w:endnote>
  <w:endnote w:type="continuationSeparator" w:id="0">
    <w:p w:rsidR="00C9221B" w:rsidRDefault="00C9221B" w:rsidP="004D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BD" w:rsidRDefault="00E25FD5">
    <w:pPr>
      <w:pStyle w:val="a3"/>
      <w:framePr w:wrap="around" w:vAnchor="text" w:hAnchor="margin" w:xAlign="center" w:y="1"/>
      <w:rPr>
        <w:rStyle w:val="a5"/>
      </w:rPr>
    </w:pPr>
    <w:r>
      <w:rPr>
        <w:rStyle w:val="a5"/>
      </w:rPr>
      <w:fldChar w:fldCharType="begin"/>
    </w:r>
    <w:r w:rsidR="008C261C">
      <w:rPr>
        <w:rStyle w:val="a5"/>
      </w:rPr>
      <w:instrText xml:space="preserve">PAGE  </w:instrText>
    </w:r>
    <w:r>
      <w:rPr>
        <w:rStyle w:val="a5"/>
      </w:rPr>
      <w:fldChar w:fldCharType="end"/>
    </w:r>
  </w:p>
  <w:p w:rsidR="004D23BD" w:rsidRDefault="004D23B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BD" w:rsidRDefault="00E25FD5">
    <w:pPr>
      <w:pStyle w:val="a3"/>
      <w:framePr w:wrap="around" w:vAnchor="text" w:hAnchor="margin" w:xAlign="center" w:y="1"/>
      <w:rPr>
        <w:rStyle w:val="a5"/>
      </w:rPr>
    </w:pPr>
    <w:r>
      <w:rPr>
        <w:rStyle w:val="a5"/>
      </w:rPr>
      <w:fldChar w:fldCharType="begin"/>
    </w:r>
    <w:r w:rsidR="008C261C">
      <w:rPr>
        <w:rStyle w:val="a5"/>
      </w:rPr>
      <w:instrText xml:space="preserve">PAGE  </w:instrText>
    </w:r>
    <w:r>
      <w:rPr>
        <w:rStyle w:val="a5"/>
      </w:rPr>
      <w:fldChar w:fldCharType="separate"/>
    </w:r>
    <w:r w:rsidR="000E7AF1">
      <w:rPr>
        <w:rStyle w:val="a5"/>
        <w:noProof/>
      </w:rPr>
      <w:t>1</w:t>
    </w:r>
    <w:r>
      <w:rPr>
        <w:rStyle w:val="a5"/>
      </w:rPr>
      <w:fldChar w:fldCharType="end"/>
    </w:r>
  </w:p>
  <w:p w:rsidR="004D23BD" w:rsidRDefault="004D23B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21B" w:rsidRDefault="00C9221B" w:rsidP="004D23BD">
      <w:r>
        <w:separator/>
      </w:r>
    </w:p>
  </w:footnote>
  <w:footnote w:type="continuationSeparator" w:id="0">
    <w:p w:rsidR="00C9221B" w:rsidRDefault="00C9221B" w:rsidP="004D2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6BE426"/>
    <w:multiLevelType w:val="singleLevel"/>
    <w:tmpl w:val="B16BE426"/>
    <w:lvl w:ilvl="0">
      <w:start w:val="1"/>
      <w:numFmt w:val="decimal"/>
      <w:suff w:val="space"/>
      <w:lvlText w:val="%1."/>
      <w:lvlJc w:val="left"/>
    </w:lvl>
  </w:abstractNum>
  <w:abstractNum w:abstractNumId="1">
    <w:nsid w:val="C0815DEE"/>
    <w:multiLevelType w:val="singleLevel"/>
    <w:tmpl w:val="C0815DEE"/>
    <w:lvl w:ilvl="0">
      <w:start w:val="1"/>
      <w:numFmt w:val="chineseCounting"/>
      <w:suff w:val="nothing"/>
      <w:lvlText w:val="%1、"/>
      <w:lvlJc w:val="left"/>
      <w:rPr>
        <w:rFonts w:hint="eastAsia"/>
      </w:rPr>
    </w:lvl>
  </w:abstractNum>
  <w:abstractNum w:abstractNumId="2">
    <w:nsid w:val="46F86598"/>
    <w:multiLevelType w:val="hybridMultilevel"/>
    <w:tmpl w:val="BB7AC3F8"/>
    <w:lvl w:ilvl="0" w:tplc="A4585E92">
      <w:start w:val="21"/>
      <w:numFmt w:val="decimal"/>
      <w:lvlText w:val="%1."/>
      <w:lvlJc w:val="left"/>
      <w:pPr>
        <w:tabs>
          <w:tab w:val="num" w:pos="360"/>
        </w:tabs>
        <w:ind w:left="360" w:hanging="360"/>
      </w:pPr>
      <w:rPr>
        <w:rFonts w:hint="default"/>
      </w:rPr>
    </w:lvl>
    <w:lvl w:ilvl="1" w:tplc="80AA9A06">
      <w:start w:val="2"/>
      <w:numFmt w:val="upp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26665B1"/>
    <w:multiLevelType w:val="hybridMultilevel"/>
    <w:tmpl w:val="18A02186"/>
    <w:lvl w:ilvl="0" w:tplc="00984456">
      <w:start w:val="3"/>
      <w:numFmt w:val="upperLetter"/>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58DE0A47"/>
    <w:multiLevelType w:val="hybridMultilevel"/>
    <w:tmpl w:val="2DEC22AC"/>
    <w:lvl w:ilvl="0" w:tplc="224E8246">
      <w:start w:val="3"/>
      <w:numFmt w:val="upperLetter"/>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5A2A9DBC"/>
    <w:multiLevelType w:val="singleLevel"/>
    <w:tmpl w:val="5A2A9DBC"/>
    <w:lvl w:ilvl="0">
      <w:start w:val="4"/>
      <w:numFmt w:val="chineseCounting"/>
      <w:suff w:val="nothing"/>
      <w:lvlText w:val="%1、"/>
      <w:lvlJc w:val="left"/>
      <w:rPr>
        <w:rFonts w:hint="eastAsia"/>
      </w:rPr>
    </w:lvl>
  </w:abstractNum>
  <w:abstractNum w:abstractNumId="6">
    <w:nsid w:val="6B4625DB"/>
    <w:multiLevelType w:val="multilevel"/>
    <w:tmpl w:val="6B4625D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6C151EF5"/>
    <w:multiLevelType w:val="hybridMultilevel"/>
    <w:tmpl w:val="8A38FF28"/>
    <w:lvl w:ilvl="0" w:tplc="D998356A">
      <w:start w:val="3"/>
      <w:numFmt w:val="upperLetter"/>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6F8C1DC0"/>
    <w:multiLevelType w:val="multilevel"/>
    <w:tmpl w:val="6F8C1DC0"/>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nsid w:val="74E50B3B"/>
    <w:multiLevelType w:val="singleLevel"/>
    <w:tmpl w:val="74E50B3B"/>
    <w:lvl w:ilvl="0">
      <w:start w:val="1"/>
      <w:numFmt w:val="decimal"/>
      <w:suff w:val="space"/>
      <w:lvlText w:val="%1."/>
      <w:lvlJc w:val="left"/>
    </w:lvl>
  </w:abstractNum>
  <w:num w:numId="1">
    <w:abstractNumId w:val="5"/>
  </w:num>
  <w:num w:numId="2">
    <w:abstractNumId w:val="6"/>
  </w:num>
  <w:num w:numId="3">
    <w:abstractNumId w:val="8"/>
  </w:num>
  <w:num w:numId="4">
    <w:abstractNumId w:val="1"/>
  </w:num>
  <w:num w:numId="5">
    <w:abstractNumId w:val="9"/>
  </w:num>
  <w:num w:numId="6">
    <w:abstractNumId w:val="0"/>
  </w:num>
  <w:num w:numId="7">
    <w:abstractNumId w:val="2"/>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311EB"/>
    <w:rsid w:val="000C66C9"/>
    <w:rsid w:val="000E41AB"/>
    <w:rsid w:val="000E7AF1"/>
    <w:rsid w:val="00220873"/>
    <w:rsid w:val="00361DF0"/>
    <w:rsid w:val="003A5238"/>
    <w:rsid w:val="00421871"/>
    <w:rsid w:val="00473398"/>
    <w:rsid w:val="004D23BD"/>
    <w:rsid w:val="004F2549"/>
    <w:rsid w:val="00514697"/>
    <w:rsid w:val="00541D32"/>
    <w:rsid w:val="005A547A"/>
    <w:rsid w:val="006E4F97"/>
    <w:rsid w:val="00714344"/>
    <w:rsid w:val="007238E2"/>
    <w:rsid w:val="007528F1"/>
    <w:rsid w:val="0077117C"/>
    <w:rsid w:val="007971B8"/>
    <w:rsid w:val="007F5D41"/>
    <w:rsid w:val="008617F7"/>
    <w:rsid w:val="008C261C"/>
    <w:rsid w:val="00903107"/>
    <w:rsid w:val="00996E83"/>
    <w:rsid w:val="00A00877"/>
    <w:rsid w:val="00AF06EF"/>
    <w:rsid w:val="00B567CE"/>
    <w:rsid w:val="00C066AB"/>
    <w:rsid w:val="00C073B8"/>
    <w:rsid w:val="00C43069"/>
    <w:rsid w:val="00C9221B"/>
    <w:rsid w:val="00CA70CC"/>
    <w:rsid w:val="00CB5657"/>
    <w:rsid w:val="00CE6629"/>
    <w:rsid w:val="00CF4B4C"/>
    <w:rsid w:val="00D22590"/>
    <w:rsid w:val="00DD30C1"/>
    <w:rsid w:val="00DF3C35"/>
    <w:rsid w:val="00E25FD5"/>
    <w:rsid w:val="00E80D50"/>
    <w:rsid w:val="00F311EB"/>
    <w:rsid w:val="00F61690"/>
    <w:rsid w:val="00FD3B05"/>
    <w:rsid w:val="00FE0061"/>
    <w:rsid w:val="0FC76B41"/>
    <w:rsid w:val="10D53904"/>
    <w:rsid w:val="1BC77A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0F255E78-669D-47A2-9955-4FE79634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3BD"/>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C066AB"/>
    <w:pPr>
      <w:keepNext/>
      <w:outlineLvl w:val="0"/>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4D23B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D23BD"/>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4D23BD"/>
  </w:style>
  <w:style w:type="character" w:customStyle="1" w:styleId="Char0">
    <w:name w:val="页眉 Char"/>
    <w:basedOn w:val="a0"/>
    <w:link w:val="a4"/>
    <w:uiPriority w:val="99"/>
    <w:qFormat/>
    <w:rsid w:val="004D23BD"/>
    <w:rPr>
      <w:sz w:val="18"/>
      <w:szCs w:val="18"/>
    </w:rPr>
  </w:style>
  <w:style w:type="character" w:customStyle="1" w:styleId="Char">
    <w:name w:val="页脚 Char"/>
    <w:basedOn w:val="a0"/>
    <w:link w:val="a3"/>
    <w:uiPriority w:val="99"/>
    <w:qFormat/>
    <w:rsid w:val="004D23BD"/>
    <w:rPr>
      <w:sz w:val="18"/>
      <w:szCs w:val="18"/>
    </w:rPr>
  </w:style>
  <w:style w:type="paragraph" w:styleId="a6">
    <w:name w:val="List Paragraph"/>
    <w:basedOn w:val="a"/>
    <w:uiPriority w:val="34"/>
    <w:qFormat/>
    <w:rsid w:val="004D23BD"/>
    <w:pPr>
      <w:ind w:firstLineChars="200" w:firstLine="420"/>
    </w:pPr>
  </w:style>
  <w:style w:type="character" w:customStyle="1" w:styleId="1Char">
    <w:name w:val="标题 1 Char"/>
    <w:basedOn w:val="a0"/>
    <w:link w:val="1"/>
    <w:rsid w:val="00C066AB"/>
    <w:rPr>
      <w:rFonts w:ascii="Times New Roman" w:eastAsia="宋体" w:hAnsi="Times New Roman" w:cs="Times New Roman"/>
      <w:b/>
      <w:bCs/>
      <w:kern w:val="2"/>
      <w:sz w:val="24"/>
      <w:szCs w:val="32"/>
    </w:rPr>
  </w:style>
  <w:style w:type="paragraph" w:styleId="a7">
    <w:name w:val="Normal (Web)"/>
    <w:basedOn w:val="a"/>
    <w:rsid w:val="00C066AB"/>
    <w:pPr>
      <w:widowControl/>
      <w:spacing w:before="100" w:beforeAutospacing="1" w:after="100" w:afterAutospacing="1"/>
      <w:jc w:val="left"/>
    </w:pPr>
    <w:rPr>
      <w:rFonts w:ascii="宋体" w:hAnsi="宋体"/>
      <w:color w:val="000000"/>
      <w:kern w:val="0"/>
      <w:sz w:val="24"/>
    </w:rPr>
  </w:style>
  <w:style w:type="character" w:styleId="a8">
    <w:name w:val="Strong"/>
    <w:qFormat/>
    <w:rsid w:val="00C066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1186</Words>
  <Characters>6763</Characters>
  <Application>Microsoft Office Word</Application>
  <DocSecurity>0</DocSecurity>
  <Lines>56</Lines>
  <Paragraphs>15</Paragraphs>
  <ScaleCrop>false</ScaleCrop>
  <Company>China</Company>
  <LinksUpToDate>false</LinksUpToDate>
  <CharactersWithSpaces>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杨珊</dc:creator>
  <cp:lastModifiedBy>杨珊</cp:lastModifiedBy>
  <cp:revision>33</cp:revision>
  <dcterms:created xsi:type="dcterms:W3CDTF">2022-03-17T01:24:00Z</dcterms:created>
  <dcterms:modified xsi:type="dcterms:W3CDTF">2022-03-21T10:02:00Z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1A4CF101359C4CF3A36D2A56856374CB</vt:lpwstr>
  </property>
</Properties>
</file>