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DEA" w:rsidRDefault="00F3105B">
      <w:pPr>
        <w:jc w:val="center"/>
        <w:rPr>
          <w:rFonts w:ascii="宋体" w:hAnsi="宋体"/>
        </w:rPr>
      </w:pPr>
      <w:r>
        <w:rPr>
          <w:rFonts w:eastAsia="黑体" w:hint="eastAsia"/>
          <w:b/>
          <w:sz w:val="36"/>
        </w:rPr>
        <w:t>《英语听力》专升本考试大纲</w:t>
      </w:r>
    </w:p>
    <w:p w:rsidR="005C7DEA" w:rsidRDefault="00F3105B">
      <w:pPr>
        <w:spacing w:beforeLines="50" w:before="156"/>
        <w:jc w:val="left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一、考试形式及适用对象</w:t>
      </w:r>
    </w:p>
    <w:p w:rsidR="005C7DEA" w:rsidRDefault="00F3105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1.考试采用闭卷考试。</w:t>
      </w:r>
    </w:p>
    <w:p w:rsidR="005C7DEA" w:rsidRDefault="00F3105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2.考试对象为专升本考生，主要考察英语听力等技能。</w:t>
      </w:r>
    </w:p>
    <w:p w:rsidR="005C7DEA" w:rsidRDefault="00F3105B">
      <w:pPr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二</w:t>
      </w:r>
      <w:r>
        <w:rPr>
          <w:rFonts w:ascii="黑体" w:eastAsia="黑体" w:hAnsi="宋体" w:hint="eastAsia"/>
          <w:b/>
          <w:sz w:val="28"/>
          <w:szCs w:val="28"/>
        </w:rPr>
        <w:t>、题型</w:t>
      </w:r>
    </w:p>
    <w:p w:rsidR="005C7DEA" w:rsidRDefault="00F3105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考试题型：听写</w:t>
      </w:r>
      <w:r>
        <w:rPr>
          <w:rFonts w:ascii="宋体" w:hAnsi="宋体"/>
          <w:sz w:val="24"/>
        </w:rPr>
        <w:t>、</w:t>
      </w:r>
      <w:r>
        <w:rPr>
          <w:rFonts w:ascii="宋体" w:hAnsi="宋体" w:hint="eastAsia"/>
          <w:sz w:val="24"/>
        </w:rPr>
        <w:t>听力理解</w:t>
      </w:r>
      <w:r w:rsidR="00D04449">
        <w:rPr>
          <w:rFonts w:ascii="宋体" w:hAnsi="宋体" w:hint="eastAsia"/>
          <w:sz w:val="24"/>
        </w:rPr>
        <w:t>等</w:t>
      </w:r>
      <w:r>
        <w:rPr>
          <w:rFonts w:ascii="宋体" w:hAnsi="宋体" w:hint="eastAsia"/>
          <w:sz w:val="24"/>
        </w:rPr>
        <w:t>。</w:t>
      </w:r>
    </w:p>
    <w:p w:rsidR="005C7DEA" w:rsidRDefault="00F3105B">
      <w:pPr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三、考试时间和分数</w:t>
      </w:r>
    </w:p>
    <w:p w:rsidR="005C7DEA" w:rsidRDefault="00F3105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满分</w:t>
      </w:r>
      <w:r>
        <w:rPr>
          <w:rFonts w:ascii="宋体" w:hAnsi="宋体"/>
          <w:sz w:val="24"/>
        </w:rPr>
        <w:t>100</w:t>
      </w:r>
      <w:r>
        <w:rPr>
          <w:rFonts w:ascii="宋体" w:hAnsi="宋体" w:hint="eastAsia"/>
          <w:sz w:val="24"/>
        </w:rPr>
        <w:t>分，时间</w:t>
      </w:r>
      <w:r>
        <w:rPr>
          <w:rFonts w:ascii="宋体" w:hAnsi="宋体"/>
          <w:sz w:val="24"/>
        </w:rPr>
        <w:t>90</w:t>
      </w:r>
      <w:r>
        <w:rPr>
          <w:rFonts w:ascii="宋体" w:hAnsi="宋体" w:hint="eastAsia"/>
          <w:sz w:val="24"/>
        </w:rPr>
        <w:t>分钟。</w:t>
      </w:r>
    </w:p>
    <w:p w:rsidR="005C7DEA" w:rsidRDefault="00F3105B">
      <w:pPr>
        <w:numPr>
          <w:ilvl w:val="0"/>
          <w:numId w:val="1"/>
        </w:numPr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参考教材</w:t>
      </w:r>
    </w:p>
    <w:p w:rsidR="005C7DEA" w:rsidRDefault="00F3105B">
      <w:pPr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 xml:space="preserve">   </w:t>
      </w:r>
      <w:r w:rsidR="004327A7" w:rsidRPr="00C066AB">
        <w:rPr>
          <w:rFonts w:ascii="宋体" w:hAnsi="宋体" w:hint="eastAsia"/>
          <w:sz w:val="24"/>
        </w:rPr>
        <w:t>本考试考察学生</w:t>
      </w:r>
      <w:r w:rsidR="00E82D83">
        <w:rPr>
          <w:rFonts w:ascii="宋体" w:hAnsi="宋体" w:hint="eastAsia"/>
          <w:sz w:val="24"/>
        </w:rPr>
        <w:t>英语听力基本功</w:t>
      </w:r>
      <w:r w:rsidR="004327A7" w:rsidRPr="00C066AB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无</w:t>
      </w:r>
      <w:r w:rsidR="004327A7">
        <w:rPr>
          <w:rFonts w:ascii="宋体" w:hAnsi="宋体" w:hint="eastAsia"/>
          <w:sz w:val="24"/>
        </w:rPr>
        <w:t>参考教材</w:t>
      </w:r>
      <w:r>
        <w:rPr>
          <w:rFonts w:ascii="宋体" w:hAnsi="宋体" w:hint="eastAsia"/>
          <w:sz w:val="24"/>
        </w:rPr>
        <w:t>。</w:t>
      </w:r>
    </w:p>
    <w:p w:rsidR="005C7DEA" w:rsidRDefault="00F3105B">
      <w:pPr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五、考试内容</w:t>
      </w:r>
    </w:p>
    <w:p w:rsidR="005C7DEA" w:rsidRDefault="00F3105B">
      <w:pPr>
        <w:spacing w:beforeLines="50" w:before="156"/>
        <w:rPr>
          <w:rFonts w:ascii="宋体" w:hAnsi="宋体"/>
          <w:b/>
          <w:sz w:val="24"/>
        </w:rPr>
      </w:pPr>
      <w:r>
        <w:rPr>
          <w:rFonts w:ascii="黑体" w:eastAsia="黑体" w:hAnsi="宋体" w:hint="eastAsia"/>
          <w:b/>
          <w:sz w:val="24"/>
        </w:rPr>
        <w:t>第一部分  听写</w:t>
      </w:r>
    </w:p>
    <w:p w:rsidR="00256E24" w:rsidRPr="00256E24" w:rsidRDefault="00256E24" w:rsidP="00256E24">
      <w:pPr>
        <w:spacing w:line="360" w:lineRule="auto"/>
        <w:ind w:left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.</w:t>
      </w:r>
      <w:r w:rsidR="00F3105B" w:rsidRPr="00256E24">
        <w:rPr>
          <w:rFonts w:ascii="宋体" w:hAnsi="宋体" w:hint="eastAsia"/>
          <w:sz w:val="24"/>
        </w:rPr>
        <w:t>考核知识点</w:t>
      </w:r>
    </w:p>
    <w:p w:rsidR="00256E24" w:rsidRPr="00256E24" w:rsidRDefault="00F3105B" w:rsidP="00256E24">
      <w:pPr>
        <w:spacing w:line="360" w:lineRule="auto"/>
        <w:ind w:left="480"/>
        <w:rPr>
          <w:rFonts w:ascii="宋体" w:hAnsi="宋体"/>
          <w:sz w:val="24"/>
        </w:rPr>
      </w:pPr>
      <w:r w:rsidRPr="00256E24">
        <w:rPr>
          <w:rFonts w:ascii="宋体" w:hAnsi="宋体" w:hint="eastAsia"/>
          <w:sz w:val="24"/>
        </w:rPr>
        <w:t>本部分测试学生听力理解能力、拼写熟练程度以及正确运用标点符号的能力。</w:t>
      </w:r>
    </w:p>
    <w:p w:rsidR="005C7DEA" w:rsidRDefault="00F3105B" w:rsidP="00256E24">
      <w:pPr>
        <w:spacing w:line="360" w:lineRule="auto"/>
        <w:ind w:firstLineChars="200" w:firstLine="480"/>
        <w:rPr>
          <w:rFonts w:ascii="宋体" w:hAnsi="宋体"/>
          <w:sz w:val="24"/>
        </w:rPr>
      </w:pPr>
      <w:bookmarkStart w:id="0" w:name="_GoBack"/>
      <w:bookmarkEnd w:id="0"/>
      <w:r>
        <w:rPr>
          <w:rFonts w:ascii="宋体" w:hAnsi="宋体" w:hint="eastAsia"/>
          <w:sz w:val="24"/>
        </w:rPr>
        <w:t>2.考核要求</w:t>
      </w:r>
    </w:p>
    <w:p w:rsidR="005C7DEA" w:rsidRDefault="00F3105B" w:rsidP="00256E24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观试题，所听材料播放四遍。第一遍用常速朗读，录音语速为每分钟120个单词，让考生听懂材料大意。第二、三遍朗读时意群、分句和句子之间留出15秒的空隙，让学生书写。第四遍为正常语速，供学生检查。要求能在全面理解内容的基础上逐字逐句写出所听材料，拼写和标点符号正确无误，错误率不超过8%。听写材料长度为120个单词左右。</w:t>
      </w:r>
    </w:p>
    <w:p w:rsidR="005C7DEA" w:rsidRDefault="00F3105B">
      <w:pPr>
        <w:spacing w:beforeLines="50" w:before="156"/>
        <w:rPr>
          <w:rFonts w:ascii="宋体" w:hAnsi="宋体"/>
          <w:sz w:val="24"/>
        </w:rPr>
      </w:pPr>
      <w:r>
        <w:rPr>
          <w:rFonts w:ascii="黑体" w:eastAsia="黑体" w:hAnsi="宋体" w:hint="eastAsia"/>
          <w:b/>
          <w:sz w:val="24"/>
        </w:rPr>
        <w:t>第二部分 听力理解</w:t>
      </w:r>
      <w:r>
        <w:rPr>
          <w:rFonts w:ascii="宋体" w:hAnsi="宋体" w:hint="eastAsia"/>
          <w:sz w:val="24"/>
        </w:rPr>
        <w:t xml:space="preserve"> </w:t>
      </w:r>
    </w:p>
    <w:p w:rsidR="005C7DEA" w:rsidRDefault="00F3105B" w:rsidP="00256E24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1.考核知识点</w:t>
      </w:r>
    </w:p>
    <w:p w:rsidR="005C7DEA" w:rsidRDefault="00F3105B" w:rsidP="00256E24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测试学生获取口头信息的能力。要求能听懂英语国家人士关于日常生活与社会生活的谈话，以及中等难度的听力材料。能结合说话者的态度、感情和真实意图理解大意，能辨别各种英语变体。</w:t>
      </w:r>
    </w:p>
    <w:p w:rsidR="005C7DEA" w:rsidRDefault="00F3105B" w:rsidP="00256E24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2.考核要求</w:t>
      </w:r>
    </w:p>
    <w:p w:rsidR="005C7DEA" w:rsidRDefault="00F3105B" w:rsidP="00256E24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本部分采用多项选择题、填空题、正误判断题和简答题的题型，分三节：</w:t>
      </w:r>
      <w:r>
        <w:rPr>
          <w:sz w:val="24"/>
        </w:rPr>
        <w:lastRenderedPageBreak/>
        <w:t xml:space="preserve">Section A, Section B </w:t>
      </w:r>
      <w:r>
        <w:rPr>
          <w:sz w:val="24"/>
        </w:rPr>
        <w:t>和</w:t>
      </w:r>
      <w:r>
        <w:rPr>
          <w:sz w:val="24"/>
        </w:rPr>
        <w:t>Section C</w:t>
      </w:r>
      <w:r>
        <w:rPr>
          <w:sz w:val="24"/>
        </w:rPr>
        <w:t>。</w:t>
      </w:r>
    </w:p>
    <w:p w:rsidR="005C7DEA" w:rsidRDefault="00F3105B">
      <w:pPr>
        <w:spacing w:beforeLines="50" w:before="156"/>
        <w:rPr>
          <w:sz w:val="24"/>
        </w:rPr>
      </w:pPr>
      <w:r>
        <w:rPr>
          <w:sz w:val="24"/>
        </w:rPr>
        <w:t>Section A</w:t>
      </w:r>
      <w:r>
        <w:rPr>
          <w:sz w:val="24"/>
        </w:rPr>
        <w:t>：</w:t>
      </w:r>
      <w:r>
        <w:rPr>
          <w:sz w:val="24"/>
        </w:rPr>
        <w:t xml:space="preserve">Conversations </w:t>
      </w:r>
    </w:p>
    <w:p w:rsidR="005C7DEA" w:rsidRDefault="00F3105B">
      <w:pPr>
        <w:spacing w:beforeLines="50" w:before="156"/>
        <w:rPr>
          <w:sz w:val="24"/>
        </w:rPr>
      </w:pPr>
      <w:r>
        <w:rPr>
          <w:sz w:val="24"/>
        </w:rPr>
        <w:t>要求学生听</w:t>
      </w:r>
      <w:r>
        <w:rPr>
          <w:sz w:val="24"/>
        </w:rPr>
        <w:t>10</w:t>
      </w:r>
      <w:r>
        <w:rPr>
          <w:sz w:val="24"/>
        </w:rPr>
        <w:t>段小对话，根据内容选择正确答案。</w:t>
      </w:r>
    </w:p>
    <w:p w:rsidR="005C7DEA" w:rsidRDefault="00F3105B">
      <w:pPr>
        <w:spacing w:beforeLines="50" w:before="156"/>
        <w:rPr>
          <w:sz w:val="24"/>
        </w:rPr>
      </w:pPr>
      <w:r>
        <w:rPr>
          <w:sz w:val="24"/>
        </w:rPr>
        <w:t>Section B</w:t>
      </w:r>
      <w:r>
        <w:rPr>
          <w:sz w:val="24"/>
        </w:rPr>
        <w:t>：</w:t>
      </w:r>
      <w:r>
        <w:rPr>
          <w:sz w:val="24"/>
        </w:rPr>
        <w:t xml:space="preserve">News Broadcast </w:t>
      </w:r>
    </w:p>
    <w:p w:rsidR="005C7DEA" w:rsidRDefault="00F3105B">
      <w:pPr>
        <w:spacing w:beforeLines="50" w:before="156"/>
        <w:rPr>
          <w:sz w:val="24"/>
        </w:rPr>
      </w:pPr>
      <w:r>
        <w:rPr>
          <w:sz w:val="24"/>
        </w:rPr>
        <w:t>要求学生听</w:t>
      </w:r>
      <w:r>
        <w:rPr>
          <w:sz w:val="24"/>
        </w:rPr>
        <w:t>2</w:t>
      </w:r>
      <w:r>
        <w:rPr>
          <w:sz w:val="24"/>
        </w:rPr>
        <w:t>则新闻，根据新闻内容填空或判断正误。</w:t>
      </w:r>
    </w:p>
    <w:p w:rsidR="005C7DEA" w:rsidRDefault="00F3105B">
      <w:pPr>
        <w:spacing w:beforeLines="50" w:before="156"/>
        <w:rPr>
          <w:sz w:val="24"/>
        </w:rPr>
      </w:pPr>
      <w:r>
        <w:rPr>
          <w:sz w:val="24"/>
        </w:rPr>
        <w:t>Section C</w:t>
      </w:r>
      <w:r>
        <w:rPr>
          <w:sz w:val="24"/>
        </w:rPr>
        <w:t>：</w:t>
      </w:r>
      <w:r>
        <w:rPr>
          <w:sz w:val="24"/>
        </w:rPr>
        <w:t>Passages</w:t>
      </w:r>
    </w:p>
    <w:p w:rsidR="005C7DEA" w:rsidRDefault="00F3105B">
      <w:pPr>
        <w:spacing w:beforeLines="50" w:before="156"/>
        <w:rPr>
          <w:sz w:val="24"/>
        </w:rPr>
      </w:pPr>
      <w:r>
        <w:rPr>
          <w:sz w:val="24"/>
        </w:rPr>
        <w:t>要求学生听两篇小短文，根据短文内容回答问题。</w:t>
      </w:r>
    </w:p>
    <w:p w:rsidR="005C7DEA" w:rsidRDefault="005C7DEA">
      <w:pPr>
        <w:jc w:val="center"/>
        <w:rPr>
          <w:rFonts w:ascii="黑体" w:eastAsia="黑体" w:hAnsi="宋体"/>
          <w:b/>
          <w:bCs/>
          <w:sz w:val="28"/>
          <w:szCs w:val="28"/>
        </w:rPr>
      </w:pPr>
    </w:p>
    <w:p w:rsidR="005C7DEA" w:rsidRDefault="00F3105B">
      <w:pPr>
        <w:jc w:val="left"/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六、样题</w:t>
      </w:r>
    </w:p>
    <w:p w:rsidR="005C7DEA" w:rsidRPr="005B5B38" w:rsidRDefault="00F3105B">
      <w:pPr>
        <w:rPr>
          <w:rFonts w:eastAsia="黑体"/>
          <w:sz w:val="24"/>
        </w:rPr>
      </w:pPr>
      <w:r w:rsidRPr="005B5B38">
        <w:rPr>
          <w:rFonts w:eastAsia="黑体"/>
          <w:sz w:val="24"/>
        </w:rPr>
        <w:t xml:space="preserve">I. Dictation </w:t>
      </w:r>
    </w:p>
    <w:p w:rsidR="005C7DEA" w:rsidRPr="005B5B38" w:rsidRDefault="00F3105B">
      <w:pPr>
        <w:rPr>
          <w:rFonts w:eastAsia="黑体"/>
          <w:sz w:val="24"/>
        </w:rPr>
      </w:pPr>
      <w:r w:rsidRPr="005B5B38">
        <w:rPr>
          <w:rFonts w:eastAsia="黑体"/>
          <w:sz w:val="24"/>
        </w:rPr>
        <w:t xml:space="preserve">Directions: This passage will be read four times. Write down the passage on the answer sheet. </w:t>
      </w:r>
    </w:p>
    <w:p w:rsidR="005C7DEA" w:rsidRPr="005B5B38" w:rsidRDefault="00F3105B">
      <w:pPr>
        <w:jc w:val="center"/>
        <w:rPr>
          <w:rFonts w:eastAsia="黑体"/>
          <w:sz w:val="24"/>
        </w:rPr>
      </w:pPr>
      <w:r w:rsidRPr="005B5B38">
        <w:rPr>
          <w:rFonts w:eastAsia="黑体"/>
          <w:sz w:val="24"/>
        </w:rPr>
        <w:t>Emotional Reaction to Music</w:t>
      </w:r>
    </w:p>
    <w:p w:rsidR="005C7DEA" w:rsidRPr="005B5B38" w:rsidRDefault="00F3105B">
      <w:pPr>
        <w:rPr>
          <w:rFonts w:eastAsia="黑体"/>
          <w:sz w:val="24"/>
        </w:rPr>
      </w:pPr>
      <w:r w:rsidRPr="005B5B38">
        <w:rPr>
          <w:rFonts w:eastAsia="黑体"/>
          <w:sz w:val="24"/>
        </w:rPr>
        <w:t>No matter who you are, where you live, / or what your cultural background is, / people get some pleasure from listening to their favorite music. / However, some people are simply not capable of enjoying music. / This is not because they can’t experience pleasure at all. / They don’t have trouble hearing music properly, either. / Instead, they’re just indifferent to music. / Researchers have conducted studies to find out / why some people have no emotional reaction to music. / However, despite their efforts, the mystery remains.</w:t>
      </w:r>
    </w:p>
    <w:p w:rsidR="005C7DEA" w:rsidRPr="005B5B38" w:rsidRDefault="005C7DEA">
      <w:pPr>
        <w:rPr>
          <w:rFonts w:eastAsia="黑体"/>
          <w:sz w:val="24"/>
        </w:rPr>
      </w:pPr>
    </w:p>
    <w:p w:rsidR="005C7DEA" w:rsidRPr="005B5B38" w:rsidRDefault="00F3105B">
      <w:pPr>
        <w:rPr>
          <w:rFonts w:eastAsia="黑体"/>
          <w:sz w:val="24"/>
        </w:rPr>
      </w:pPr>
      <w:r w:rsidRPr="005B5B38">
        <w:rPr>
          <w:rFonts w:eastAsia="黑体"/>
          <w:sz w:val="24"/>
        </w:rPr>
        <w:t xml:space="preserve">II. Listening Comprehension </w:t>
      </w:r>
    </w:p>
    <w:p w:rsidR="005C7DEA" w:rsidRPr="005B5B38" w:rsidRDefault="00F3105B">
      <w:pPr>
        <w:rPr>
          <w:rFonts w:eastAsia="黑体"/>
          <w:sz w:val="24"/>
        </w:rPr>
      </w:pPr>
      <w:r w:rsidRPr="005B5B38">
        <w:rPr>
          <w:rFonts w:eastAsia="黑体"/>
          <w:sz w:val="24"/>
        </w:rPr>
        <w:t>Section A</w:t>
      </w:r>
    </w:p>
    <w:p w:rsidR="005C7DEA" w:rsidRPr="005B5B38" w:rsidRDefault="00F3105B">
      <w:pPr>
        <w:rPr>
          <w:rFonts w:eastAsia="黑体"/>
          <w:sz w:val="24"/>
        </w:rPr>
      </w:pPr>
      <w:r w:rsidRPr="005B5B38">
        <w:rPr>
          <w:rFonts w:eastAsia="黑体"/>
          <w:sz w:val="24"/>
        </w:rPr>
        <w:t>In this section, you will hear 1</w:t>
      </w:r>
      <w:r w:rsidRPr="005B5B38">
        <w:rPr>
          <w:rFonts w:eastAsia="黑体" w:hint="eastAsia"/>
          <w:sz w:val="24"/>
        </w:rPr>
        <w:t>0</w:t>
      </w:r>
      <w:r w:rsidRPr="005B5B38">
        <w:rPr>
          <w:rFonts w:eastAsia="黑体"/>
          <w:sz w:val="24"/>
        </w:rPr>
        <w:t xml:space="preserve"> short conversations, </w:t>
      </w:r>
      <w:r w:rsidR="00301187">
        <w:rPr>
          <w:rFonts w:eastAsia="黑体" w:hint="eastAsia"/>
          <w:sz w:val="24"/>
        </w:rPr>
        <w:t xml:space="preserve">and </w:t>
      </w:r>
      <w:r w:rsidRPr="005B5B38">
        <w:rPr>
          <w:rFonts w:eastAsia="黑体"/>
          <w:sz w:val="24"/>
        </w:rPr>
        <w:t>you are required to choose the best answer for each conversation.</w:t>
      </w:r>
    </w:p>
    <w:p w:rsidR="005C7DEA" w:rsidRPr="005B5B38" w:rsidRDefault="00F3105B">
      <w:pPr>
        <w:numPr>
          <w:ilvl w:val="0"/>
          <w:numId w:val="2"/>
        </w:numPr>
        <w:rPr>
          <w:rFonts w:eastAsia="黑体"/>
          <w:sz w:val="24"/>
        </w:rPr>
      </w:pPr>
      <w:r w:rsidRPr="005B5B38">
        <w:rPr>
          <w:rFonts w:eastAsia="黑体"/>
          <w:sz w:val="24"/>
        </w:rPr>
        <w:t>______ is/are in charge of the review of the BBC’s charter.</w:t>
      </w:r>
    </w:p>
    <w:p w:rsidR="005C7DEA" w:rsidRPr="005B5B38" w:rsidRDefault="00F3105B">
      <w:pPr>
        <w:rPr>
          <w:rFonts w:eastAsia="黑体"/>
          <w:sz w:val="24"/>
        </w:rPr>
      </w:pPr>
      <w:r w:rsidRPr="005B5B38">
        <w:rPr>
          <w:rFonts w:eastAsia="黑体"/>
          <w:sz w:val="24"/>
        </w:rPr>
        <w:t xml:space="preserve">A. Tony Blair  B. Alex </w:t>
      </w:r>
      <w:proofErr w:type="spellStart"/>
      <w:r w:rsidRPr="005B5B38">
        <w:rPr>
          <w:rFonts w:eastAsia="黑体"/>
          <w:sz w:val="24"/>
        </w:rPr>
        <w:t>Salmond</w:t>
      </w:r>
      <w:proofErr w:type="spellEnd"/>
      <w:r w:rsidRPr="005B5B38">
        <w:rPr>
          <w:rFonts w:eastAsia="黑体"/>
          <w:sz w:val="24"/>
        </w:rPr>
        <w:t xml:space="preserve">  C. Gavin </w:t>
      </w:r>
      <w:r w:rsidR="00301187">
        <w:rPr>
          <w:rFonts w:eastAsia="黑体" w:hint="eastAsia"/>
          <w:sz w:val="24"/>
        </w:rPr>
        <w:t xml:space="preserve">  </w:t>
      </w:r>
      <w:r w:rsidRPr="005B5B38">
        <w:rPr>
          <w:rFonts w:eastAsia="黑体"/>
          <w:sz w:val="24"/>
        </w:rPr>
        <w:t xml:space="preserve">Davies &amp; Greg Dyke D. Tessa </w:t>
      </w:r>
      <w:proofErr w:type="spellStart"/>
      <w:r w:rsidRPr="005B5B38">
        <w:rPr>
          <w:rFonts w:eastAsia="黑体"/>
          <w:sz w:val="24"/>
        </w:rPr>
        <w:t>Jowell</w:t>
      </w:r>
      <w:proofErr w:type="spellEnd"/>
    </w:p>
    <w:p w:rsidR="005C7DEA" w:rsidRPr="005B5B38" w:rsidRDefault="005C7DEA">
      <w:pPr>
        <w:rPr>
          <w:rFonts w:eastAsia="黑体"/>
          <w:sz w:val="24"/>
        </w:rPr>
      </w:pPr>
    </w:p>
    <w:p w:rsidR="005C7DEA" w:rsidRPr="005B5B38" w:rsidRDefault="00F3105B">
      <w:pPr>
        <w:rPr>
          <w:rFonts w:eastAsia="黑体"/>
          <w:sz w:val="24"/>
        </w:rPr>
      </w:pPr>
      <w:r w:rsidRPr="005B5B38">
        <w:rPr>
          <w:rFonts w:eastAsia="黑体"/>
          <w:sz w:val="24"/>
        </w:rPr>
        <w:t xml:space="preserve">Section B </w:t>
      </w:r>
    </w:p>
    <w:p w:rsidR="005C7DEA" w:rsidRPr="005B5B38" w:rsidRDefault="00F3105B">
      <w:pPr>
        <w:rPr>
          <w:rFonts w:eastAsia="黑体"/>
          <w:sz w:val="24"/>
        </w:rPr>
      </w:pPr>
      <w:r w:rsidRPr="005B5B38">
        <w:rPr>
          <w:rFonts w:eastAsia="黑体"/>
          <w:sz w:val="24"/>
        </w:rPr>
        <w:t xml:space="preserve">A. In this section, you will hear </w:t>
      </w:r>
      <w:r w:rsidRPr="005B5B38">
        <w:rPr>
          <w:rFonts w:eastAsia="黑体" w:hint="eastAsia"/>
          <w:sz w:val="24"/>
        </w:rPr>
        <w:t>one piece of news</w:t>
      </w:r>
      <w:r w:rsidRPr="005B5B38">
        <w:rPr>
          <w:rFonts w:eastAsia="黑体"/>
          <w:sz w:val="24"/>
        </w:rPr>
        <w:t xml:space="preserve">, you are required to </w:t>
      </w:r>
      <w:r w:rsidRPr="005B5B38">
        <w:rPr>
          <w:rFonts w:eastAsia="黑体" w:hint="eastAsia"/>
          <w:sz w:val="24"/>
        </w:rPr>
        <w:t>fill in the blanks with the right answer</w:t>
      </w:r>
      <w:r w:rsidRPr="005B5B38">
        <w:rPr>
          <w:rFonts w:eastAsia="黑体"/>
          <w:sz w:val="24"/>
        </w:rPr>
        <w:t>.</w:t>
      </w:r>
      <w:r w:rsidRPr="005B5B38">
        <w:rPr>
          <w:rFonts w:eastAsia="黑体" w:hint="eastAsia"/>
          <w:sz w:val="24"/>
        </w:rPr>
        <w:t xml:space="preserve">  </w:t>
      </w:r>
    </w:p>
    <w:p w:rsidR="005C7DEA" w:rsidRDefault="00F3105B">
      <w:pPr>
        <w:numPr>
          <w:ilvl w:val="0"/>
          <w:numId w:val="3"/>
        </w:numPr>
        <w:rPr>
          <w:rFonts w:eastAsia="黑体"/>
          <w:sz w:val="24"/>
        </w:rPr>
      </w:pPr>
      <w:r w:rsidRPr="005B5B38">
        <w:rPr>
          <w:rFonts w:eastAsia="黑体"/>
          <w:sz w:val="24"/>
        </w:rPr>
        <w:t xml:space="preserve">The arms deals include T-90 ____________, </w:t>
      </w:r>
      <w:proofErr w:type="spellStart"/>
      <w:r w:rsidRPr="005B5B38">
        <w:rPr>
          <w:rFonts w:eastAsia="黑体"/>
          <w:sz w:val="24"/>
        </w:rPr>
        <w:t>Sukhoi</w:t>
      </w:r>
      <w:proofErr w:type="spellEnd"/>
      <w:r w:rsidRPr="005B5B38">
        <w:rPr>
          <w:rFonts w:eastAsia="黑体"/>
          <w:sz w:val="24"/>
        </w:rPr>
        <w:t xml:space="preserve"> _____________ and the acquisition of Russian _____________ for the Indian Navy.</w:t>
      </w:r>
    </w:p>
    <w:p w:rsidR="00C1660A" w:rsidRPr="005B5B38" w:rsidRDefault="00C1660A" w:rsidP="00C1660A">
      <w:pPr>
        <w:tabs>
          <w:tab w:val="left" w:pos="375"/>
        </w:tabs>
        <w:ind w:left="375"/>
        <w:rPr>
          <w:rFonts w:eastAsia="黑体"/>
          <w:sz w:val="24"/>
        </w:rPr>
      </w:pPr>
    </w:p>
    <w:p w:rsidR="005C7DEA" w:rsidRPr="005B5B38" w:rsidRDefault="00F3105B" w:rsidP="005B5B38">
      <w:pPr>
        <w:ind w:left="480" w:hangingChars="200" w:hanging="480"/>
        <w:rPr>
          <w:rFonts w:eastAsia="黑体"/>
          <w:sz w:val="24"/>
        </w:rPr>
      </w:pPr>
      <w:r w:rsidRPr="005B5B38">
        <w:rPr>
          <w:rFonts w:eastAsia="黑体"/>
          <w:sz w:val="24"/>
        </w:rPr>
        <w:t>B. In this section, you will hear one piece of news</w:t>
      </w:r>
      <w:r w:rsidRPr="005B5B38">
        <w:rPr>
          <w:rFonts w:eastAsia="黑体" w:hint="eastAsia"/>
          <w:sz w:val="24"/>
        </w:rPr>
        <w:t xml:space="preserve">, you should decide whether the following statements are </w:t>
      </w:r>
      <w:r w:rsidRPr="005B5B38">
        <w:rPr>
          <w:rFonts w:eastAsia="黑体"/>
          <w:sz w:val="24"/>
        </w:rPr>
        <w:t>true</w:t>
      </w:r>
      <w:r w:rsidRPr="005B5B38">
        <w:rPr>
          <w:rFonts w:eastAsia="黑体" w:hint="eastAsia"/>
          <w:sz w:val="24"/>
        </w:rPr>
        <w:t xml:space="preserve"> or false. (2</w:t>
      </w:r>
      <w:r w:rsidRPr="005B5B38">
        <w:rPr>
          <w:rFonts w:eastAsia="黑体" w:hint="eastAsia"/>
          <w:sz w:val="24"/>
        </w:rPr>
        <w:t>×</w:t>
      </w:r>
      <w:r w:rsidRPr="005B5B38">
        <w:rPr>
          <w:rFonts w:eastAsia="黑体" w:hint="eastAsia"/>
          <w:sz w:val="24"/>
        </w:rPr>
        <w:t>5=10</w:t>
      </w:r>
      <w:r w:rsidRPr="005B5B38">
        <w:rPr>
          <w:rFonts w:eastAsia="黑体" w:hint="eastAsia"/>
          <w:sz w:val="24"/>
        </w:rPr>
        <w:t>分</w:t>
      </w:r>
      <w:r w:rsidRPr="005B5B38">
        <w:rPr>
          <w:rFonts w:eastAsia="黑体" w:hint="eastAsia"/>
          <w:sz w:val="24"/>
        </w:rPr>
        <w:t>)</w:t>
      </w:r>
    </w:p>
    <w:p w:rsidR="005C7DEA" w:rsidRPr="005B5B38" w:rsidRDefault="00F3105B">
      <w:pPr>
        <w:rPr>
          <w:rFonts w:eastAsia="黑体"/>
          <w:sz w:val="24"/>
        </w:rPr>
      </w:pPr>
      <w:r w:rsidRPr="005B5B38">
        <w:rPr>
          <w:rFonts w:eastAsia="黑体"/>
          <w:sz w:val="24"/>
        </w:rPr>
        <w:t xml:space="preserve">1. </w:t>
      </w:r>
      <w:r w:rsidRPr="005B5B38">
        <w:rPr>
          <w:rFonts w:eastAsia="黑体" w:hint="eastAsia"/>
          <w:sz w:val="24"/>
        </w:rPr>
        <w:t xml:space="preserve">An agreement on military support </w:t>
      </w:r>
      <w:r w:rsidRPr="005B5B38">
        <w:rPr>
          <w:rFonts w:eastAsia="黑体"/>
          <w:sz w:val="24"/>
        </w:rPr>
        <w:t>was signed on the second day of Russian president’s visit</w:t>
      </w:r>
      <w:r w:rsidRPr="005B5B38">
        <w:rPr>
          <w:rFonts w:eastAsia="黑体" w:hint="eastAsia"/>
          <w:sz w:val="24"/>
        </w:rPr>
        <w:t xml:space="preserve">.                                           </w:t>
      </w:r>
      <w:r w:rsidRPr="005B5B38">
        <w:rPr>
          <w:rFonts w:eastAsia="黑体"/>
          <w:sz w:val="24"/>
        </w:rPr>
        <w:t>____________</w:t>
      </w:r>
    </w:p>
    <w:p w:rsidR="005C7DEA" w:rsidRPr="005B5B38" w:rsidRDefault="005C7DEA">
      <w:pPr>
        <w:rPr>
          <w:rFonts w:eastAsia="黑体"/>
          <w:sz w:val="24"/>
        </w:rPr>
      </w:pPr>
    </w:p>
    <w:p w:rsidR="005C7DEA" w:rsidRPr="005B5B38" w:rsidRDefault="00F3105B">
      <w:pPr>
        <w:rPr>
          <w:rFonts w:eastAsia="黑体"/>
          <w:sz w:val="24"/>
        </w:rPr>
      </w:pPr>
      <w:r w:rsidRPr="005B5B38">
        <w:rPr>
          <w:rFonts w:eastAsia="黑体"/>
          <w:sz w:val="24"/>
        </w:rPr>
        <w:lastRenderedPageBreak/>
        <w:t xml:space="preserve">Section C </w:t>
      </w:r>
    </w:p>
    <w:p w:rsidR="005C7DEA" w:rsidRPr="005B5B38" w:rsidRDefault="00F3105B">
      <w:pPr>
        <w:rPr>
          <w:rFonts w:eastAsia="黑体"/>
          <w:sz w:val="24"/>
        </w:rPr>
      </w:pPr>
      <w:r w:rsidRPr="005B5B38">
        <w:rPr>
          <w:rFonts w:eastAsia="黑体"/>
          <w:sz w:val="24"/>
        </w:rPr>
        <w:t xml:space="preserve">In this section, you’ll hear </w:t>
      </w:r>
      <w:r w:rsidRPr="005B5B38">
        <w:rPr>
          <w:rFonts w:eastAsia="黑体" w:hint="eastAsia"/>
          <w:sz w:val="24"/>
        </w:rPr>
        <w:t>two</w:t>
      </w:r>
      <w:r w:rsidRPr="005B5B38">
        <w:rPr>
          <w:rFonts w:eastAsia="黑体"/>
          <w:sz w:val="24"/>
        </w:rPr>
        <w:t xml:space="preserve"> passage</w:t>
      </w:r>
      <w:r w:rsidRPr="005B5B38">
        <w:rPr>
          <w:rFonts w:eastAsia="黑体" w:hint="eastAsia"/>
          <w:sz w:val="24"/>
        </w:rPr>
        <w:t>s</w:t>
      </w:r>
      <w:r w:rsidRPr="005B5B38">
        <w:rPr>
          <w:rFonts w:eastAsia="黑体"/>
          <w:sz w:val="24"/>
        </w:rPr>
        <w:t>.</w:t>
      </w:r>
      <w:r w:rsidRPr="005B5B38">
        <w:rPr>
          <w:rFonts w:eastAsia="黑体" w:hint="eastAsia"/>
          <w:sz w:val="24"/>
        </w:rPr>
        <w:t xml:space="preserve"> </w:t>
      </w:r>
      <w:r w:rsidRPr="005B5B38">
        <w:rPr>
          <w:rFonts w:eastAsia="黑体"/>
          <w:sz w:val="24"/>
        </w:rPr>
        <w:t>Answer the following questions.</w:t>
      </w:r>
    </w:p>
    <w:p w:rsidR="005C7DEA" w:rsidRDefault="00F3105B">
      <w:r w:rsidRPr="005B5B38">
        <w:rPr>
          <w:rFonts w:eastAsia="黑体"/>
          <w:sz w:val="24"/>
        </w:rPr>
        <w:t>1. What goods are most commonly bought by hire purchase?</w:t>
      </w:r>
    </w:p>
    <w:sectPr w:rsidR="005C7DEA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467" w:rsidRDefault="00682467">
      <w:r>
        <w:separator/>
      </w:r>
    </w:p>
  </w:endnote>
  <w:endnote w:type="continuationSeparator" w:id="0">
    <w:p w:rsidR="00682467" w:rsidRDefault="0068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DEA" w:rsidRDefault="00F3105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C7DEA" w:rsidRDefault="005C7DE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DEA" w:rsidRDefault="00F3105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56E24">
      <w:rPr>
        <w:rStyle w:val="a5"/>
        <w:noProof/>
      </w:rPr>
      <w:t>3</w:t>
    </w:r>
    <w:r>
      <w:rPr>
        <w:rStyle w:val="a5"/>
      </w:rPr>
      <w:fldChar w:fldCharType="end"/>
    </w:r>
  </w:p>
  <w:p w:rsidR="005C7DEA" w:rsidRDefault="005C7DE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467" w:rsidRDefault="00682467">
      <w:r>
        <w:separator/>
      </w:r>
    </w:p>
  </w:footnote>
  <w:footnote w:type="continuationSeparator" w:id="0">
    <w:p w:rsidR="00682467" w:rsidRDefault="00682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6050AF"/>
    <w:multiLevelType w:val="multilevel"/>
    <w:tmpl w:val="2A6050AF"/>
    <w:lvl w:ilvl="0">
      <w:start w:val="1"/>
      <w:numFmt w:val="decimal"/>
      <w:lvlText w:val="%1."/>
      <w:lvlJc w:val="left"/>
      <w:pPr>
        <w:tabs>
          <w:tab w:val="left" w:pos="375"/>
        </w:tabs>
        <w:ind w:left="375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8A610C8"/>
    <w:multiLevelType w:val="hybridMultilevel"/>
    <w:tmpl w:val="96666016"/>
    <w:lvl w:ilvl="0" w:tplc="B0E4A73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5A2A9DBC"/>
    <w:multiLevelType w:val="singleLevel"/>
    <w:tmpl w:val="5A2A9DBC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2AD32C0"/>
    <w:multiLevelType w:val="multilevel"/>
    <w:tmpl w:val="72AD32C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DEA"/>
    <w:rsid w:val="000F13E4"/>
    <w:rsid w:val="00256E24"/>
    <w:rsid w:val="00301187"/>
    <w:rsid w:val="004327A7"/>
    <w:rsid w:val="005B5B38"/>
    <w:rsid w:val="005C7DEA"/>
    <w:rsid w:val="00682467"/>
    <w:rsid w:val="00C1660A"/>
    <w:rsid w:val="00D04449"/>
    <w:rsid w:val="00D42540"/>
    <w:rsid w:val="00E82D83"/>
    <w:rsid w:val="00E907B2"/>
    <w:rsid w:val="00F3105B"/>
    <w:rsid w:val="00FB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369AFB2-0D99-4D73-8F7E-90991CB04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6">
    <w:name w:val="List Paragraph"/>
    <w:basedOn w:val="a"/>
    <w:uiPriority w:val="99"/>
    <w:rsid w:val="00256E2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350</Words>
  <Characters>1998</Characters>
  <Application>Microsoft Office Word</Application>
  <DocSecurity>0</DocSecurity>
  <Lines>16</Lines>
  <Paragraphs>4</Paragraphs>
  <ScaleCrop>false</ScaleCrop>
  <Company>China</Company>
  <LinksUpToDate>false</LinksUpToDate>
  <CharactersWithSpaces>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杨珊</dc:creator>
  <cp:lastModifiedBy>杨珊</cp:lastModifiedBy>
  <cp:revision>11</cp:revision>
  <dcterms:created xsi:type="dcterms:W3CDTF">2022-03-21T00:11:00Z</dcterms:created>
  <dcterms:modified xsi:type="dcterms:W3CDTF">2022-03-21T10:14:00Z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2052-11.19.0</vt:lpwstr>
  </property>
  <property fmtid="{D5CDD505-2E9C-101B-9397-08002B2CF9AE}" pid="3" name="ICV">
    <vt:lpwstr>1A4CF101359C4CF3A36D2A56856374CB</vt:lpwstr>
  </property>
</Properties>
</file>