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专升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本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考生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成绩复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核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申请表</w:t>
      </w:r>
    </w:p>
    <w:p>
      <w:pPr>
        <w:ind w:left="560"/>
        <w:rPr>
          <w:rFonts w:hint="eastAsia" w:ascii="Calibri" w:hAnsi="Calibri"/>
          <w:b/>
          <w:bCs/>
          <w:sz w:val="18"/>
          <w:szCs w:val="18"/>
        </w:rPr>
      </w:pPr>
    </w:p>
    <w:tbl>
      <w:tblPr>
        <w:tblStyle w:val="5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936"/>
        <w:gridCol w:w="312"/>
        <w:gridCol w:w="1248"/>
        <w:gridCol w:w="475"/>
        <w:gridCol w:w="773"/>
        <w:gridCol w:w="786"/>
        <w:gridCol w:w="462"/>
        <w:gridCol w:w="1248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姓</w:t>
            </w:r>
            <w:r>
              <w:rPr>
                <w:rFonts w:hint="eastAsia" w:cs="Times New Roman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名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val="en-US" w:eastAsia="zh-CN"/>
              </w:rPr>
              <w:t>准考证号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6554" w:type="dxa"/>
            <w:gridSpan w:val="8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val="en-US" w:eastAsia="zh-CN"/>
              </w:rPr>
              <w:t>报考专业</w:t>
            </w:r>
          </w:p>
        </w:tc>
        <w:tc>
          <w:tcPr>
            <w:tcW w:w="6554" w:type="dxa"/>
            <w:gridSpan w:val="8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8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val="en-US" w:eastAsia="zh-CN"/>
              </w:rPr>
              <w:t>成绩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val="en-US" w:eastAsia="zh-CN"/>
              </w:rPr>
              <w:t>科目1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val="en-US" w:eastAsia="zh-CN"/>
              </w:rPr>
              <w:t>科目2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val="en-US" w:eastAsia="zh-CN"/>
              </w:rPr>
              <w:t>科目3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申请复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val="en-US" w:eastAsia="zh-CN"/>
              </w:rPr>
              <w:t>核科目</w:t>
            </w:r>
          </w:p>
        </w:tc>
        <w:tc>
          <w:tcPr>
            <w:tcW w:w="6554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4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val="en-US" w:eastAsia="zh-CN"/>
              </w:rPr>
              <w:t>申请复核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理由</w:t>
            </w:r>
          </w:p>
        </w:tc>
        <w:tc>
          <w:tcPr>
            <w:tcW w:w="6554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9" w:hRule="atLeast"/>
        </w:trPr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工作专班查卷复议意见</w:t>
            </w:r>
          </w:p>
        </w:tc>
        <w:tc>
          <w:tcPr>
            <w:tcW w:w="6554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ascii="Times New Roman" w:hAnsi="Times New Roman" w:eastAsia="仿宋_GB2312"/>
          <w:sz w:val="30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注：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"mailto:成绩复核申请以\“准考证号_姓名_身份证号_申请专升本成绩复核\”命名，发送至邮箱hnistedulyz@163.com。截止时间2022年5月18日上午"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成绩复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核</w:t>
      </w:r>
      <w:r>
        <w:rPr>
          <w:rFonts w:hint="default" w:ascii="Times New Roman" w:hAnsi="Times New Roman" w:eastAsia="宋体" w:cs="Times New Roman"/>
          <w:sz w:val="24"/>
          <w:szCs w:val="24"/>
        </w:rPr>
        <w:t>申请以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准考证号</w:t>
      </w:r>
      <w:r>
        <w:rPr>
          <w:rFonts w:hint="default" w:ascii="Times New Roman" w:hAnsi="Times New Roman" w:eastAsia="宋体" w:cs="Times New Roman"/>
          <w:sz w:val="24"/>
          <w:szCs w:val="24"/>
        </w:rPr>
        <w:t>_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姓名</w:t>
      </w:r>
      <w:r>
        <w:rPr>
          <w:rFonts w:hint="default" w:ascii="Times New Roman" w:hAnsi="Times New Roman" w:eastAsia="宋体" w:cs="Times New Roman"/>
          <w:sz w:val="24"/>
          <w:szCs w:val="24"/>
        </w:rPr>
        <w:t>_身份证号_申请专升本成绩复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核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宋体" w:cs="Times New Roman"/>
          <w:sz w:val="24"/>
          <w:szCs w:val="24"/>
        </w:rPr>
        <w:t>命名，发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送至邮箱</w:t>
      </w:r>
      <w:r>
        <w:rPr>
          <w:rFonts w:hint="default" w:ascii="Times New Roman" w:hAnsi="Times New Roman" w:eastAsia="宋体" w:cs="Times New Roman"/>
          <w:sz w:val="24"/>
          <w:szCs w:val="24"/>
        </w:rPr>
        <w:t>hnistedulyz@163.com。截止时间2022年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24"/>
          <w:szCs w:val="24"/>
        </w:rPr>
        <w:t>月1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sz w:val="24"/>
          <w:szCs w:val="24"/>
        </w:rPr>
        <w:t>日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上午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宋体" w:cs="Times New Roman"/>
          <w:sz w:val="24"/>
          <w:szCs w:val="24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</w:rPr>
        <w:t>:00，以邮件送达时间为准。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931FB"/>
    <w:rsid w:val="205A7678"/>
    <w:rsid w:val="4A7104CB"/>
    <w:rsid w:val="5C140A54"/>
    <w:rsid w:val="5CD042FA"/>
    <w:rsid w:val="64DA65E1"/>
    <w:rsid w:val="65B22D1F"/>
    <w:rsid w:val="7D89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2022-05-15T13:40:00Z</dcterms:created>
  <dc:creator>長源</dc:creator>
  <cp:lastModifiedBy>狄岱岳</cp:lastModifiedBy>
  <dcterms:modified xsi:type="dcterms:W3CDTF">2022-05-16T03:02:37Z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5D7BE735219F461DB31355BD8FA36CFD</vt:lpwstr>
  </property>
</Properties>
</file>