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F0" w:rsidRPr="00611359" w:rsidRDefault="00C32BF0" w:rsidP="00C32BF0">
      <w:pPr>
        <w:jc w:val="center"/>
        <w:rPr>
          <w:rFonts w:ascii="宋体" w:hAnsi="宋体"/>
          <w:sz w:val="28"/>
        </w:rPr>
      </w:pPr>
      <w:r w:rsidRPr="00611359">
        <w:rPr>
          <w:rFonts w:ascii="宋体" w:hAnsi="宋体" w:hint="eastAsia"/>
          <w:sz w:val="28"/>
        </w:rPr>
        <w:t>湖南工业大学“专升本”选拔考试</w:t>
      </w:r>
    </w:p>
    <w:p w:rsidR="003B72FF" w:rsidRDefault="006E6C91">
      <w:pPr>
        <w:jc w:val="center"/>
        <w:rPr>
          <w:rFonts w:ascii="宋体" w:hAnsi="宋体"/>
        </w:rPr>
      </w:pPr>
      <w:r>
        <w:rPr>
          <w:rFonts w:eastAsia="黑体" w:hint="eastAsia"/>
          <w:sz w:val="36"/>
        </w:rPr>
        <w:t>《陶瓷产品设计》考试大纲</w:t>
      </w:r>
    </w:p>
    <w:p w:rsidR="00450C25" w:rsidRPr="00450C25" w:rsidRDefault="00450C25" w:rsidP="00450C25">
      <w:pPr>
        <w:ind w:firstLineChars="200" w:firstLine="420"/>
        <w:jc w:val="center"/>
        <w:rPr>
          <w:rFonts w:ascii="黑体" w:eastAsia="黑体" w:hAnsi="宋体"/>
        </w:rPr>
      </w:pPr>
    </w:p>
    <w:p w:rsidR="003B72FF" w:rsidRDefault="009E4942">
      <w:pPr>
        <w:spacing w:line="440" w:lineRule="exact"/>
        <w:ind w:firstLineChars="200" w:firstLine="480"/>
        <w:rPr>
          <w:rFonts w:eastAsia="黑体"/>
          <w:sz w:val="24"/>
        </w:rPr>
      </w:pPr>
      <w:r>
        <w:rPr>
          <w:rFonts w:eastAsia="黑体"/>
          <w:sz w:val="24"/>
        </w:rPr>
        <w:t>一</w:t>
      </w:r>
      <w:r w:rsidR="006E6C91">
        <w:rPr>
          <w:rFonts w:eastAsia="黑体"/>
          <w:sz w:val="24"/>
        </w:rPr>
        <w:t>、</w:t>
      </w:r>
      <w:r w:rsidR="006E6C91">
        <w:rPr>
          <w:rFonts w:eastAsia="黑体" w:hint="eastAsia"/>
          <w:sz w:val="24"/>
        </w:rPr>
        <w:t>考核要点及要求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主要</w:t>
      </w:r>
      <w:r>
        <w:rPr>
          <w:szCs w:val="21"/>
        </w:rPr>
        <w:t>考核学生</w:t>
      </w:r>
      <w:r>
        <w:rPr>
          <w:rFonts w:hint="eastAsia"/>
          <w:szCs w:val="21"/>
        </w:rPr>
        <w:t>专业基础知识，</w:t>
      </w:r>
      <w:r w:rsidR="00CF46E6">
        <w:rPr>
          <w:rFonts w:hint="eastAsia"/>
          <w:szCs w:val="21"/>
        </w:rPr>
        <w:t>考核</w:t>
      </w:r>
      <w:r w:rsidR="00CF46E6">
        <w:rPr>
          <w:szCs w:val="21"/>
        </w:rPr>
        <w:t>学生</w:t>
      </w:r>
      <w:r w:rsidR="00CF46E6">
        <w:rPr>
          <w:rFonts w:hint="eastAsia"/>
          <w:szCs w:val="21"/>
        </w:rPr>
        <w:t>对</w:t>
      </w:r>
      <w:r>
        <w:rPr>
          <w:rFonts w:hint="eastAsia"/>
          <w:szCs w:val="21"/>
        </w:rPr>
        <w:t>陶瓷产品设计的程序与方法、设计手绘表达、陶瓷产品制作工艺的基本技巧、基本方法及相关的基本实验技能</w:t>
      </w:r>
      <w:r w:rsidR="00CF46E6">
        <w:rPr>
          <w:rFonts w:hint="eastAsia"/>
          <w:szCs w:val="21"/>
        </w:rPr>
        <w:t>的</w:t>
      </w:r>
      <w:r w:rsidR="00CF46E6">
        <w:rPr>
          <w:rFonts w:hint="eastAsia"/>
          <w:szCs w:val="21"/>
        </w:rPr>
        <w:t>掌握</w:t>
      </w:r>
      <w:r>
        <w:rPr>
          <w:rFonts w:hint="eastAsia"/>
          <w:szCs w:val="21"/>
        </w:rPr>
        <w:t>以及</w:t>
      </w:r>
      <w:r>
        <w:rPr>
          <w:szCs w:val="21"/>
        </w:rPr>
        <w:t>创意思维能力与</w:t>
      </w:r>
      <w:r>
        <w:rPr>
          <w:rFonts w:hint="eastAsia"/>
          <w:szCs w:val="21"/>
        </w:rPr>
        <w:t>综合</w:t>
      </w:r>
      <w:r>
        <w:rPr>
          <w:szCs w:val="21"/>
        </w:rPr>
        <w:t>表现能力，</w:t>
      </w:r>
      <w:r>
        <w:rPr>
          <w:rFonts w:hint="eastAsia"/>
          <w:szCs w:val="21"/>
        </w:rPr>
        <w:t>要求</w:t>
      </w:r>
      <w:r>
        <w:rPr>
          <w:szCs w:val="21"/>
        </w:rPr>
        <w:t>学生在理解命题思想的基础上，运用</w:t>
      </w:r>
      <w:r>
        <w:rPr>
          <w:rFonts w:hint="eastAsia"/>
          <w:szCs w:val="21"/>
        </w:rPr>
        <w:t>陶瓷产品</w:t>
      </w:r>
      <w:r>
        <w:rPr>
          <w:szCs w:val="21"/>
        </w:rPr>
        <w:t>设计专业知识和技法，表现命题思想内涵。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考试内容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命题</w:t>
      </w:r>
      <w:r>
        <w:rPr>
          <w:szCs w:val="21"/>
        </w:rPr>
        <w:t>设计</w:t>
      </w:r>
      <w:r>
        <w:rPr>
          <w:rFonts w:hint="eastAsia"/>
          <w:szCs w:val="21"/>
        </w:rPr>
        <w:t>：命题内容要有</w:t>
      </w:r>
      <w:r>
        <w:rPr>
          <w:szCs w:val="21"/>
        </w:rPr>
        <w:t>较大的创作空间与表现自由度，要能</w:t>
      </w:r>
      <w:r>
        <w:rPr>
          <w:rFonts w:hint="eastAsia"/>
          <w:szCs w:val="21"/>
        </w:rPr>
        <w:t>发挥</w:t>
      </w:r>
      <w:r>
        <w:rPr>
          <w:szCs w:val="21"/>
        </w:rPr>
        <w:t>学生的</w:t>
      </w:r>
      <w:r>
        <w:rPr>
          <w:rFonts w:hint="eastAsia"/>
          <w:szCs w:val="21"/>
        </w:rPr>
        <w:t>陶瓷产品设计</w:t>
      </w:r>
      <w:bookmarkStart w:id="0" w:name="_GoBack"/>
      <w:bookmarkEnd w:id="0"/>
      <w:r>
        <w:rPr>
          <w:szCs w:val="21"/>
        </w:rPr>
        <w:t>水平，要具有</w:t>
      </w:r>
      <w:r>
        <w:rPr>
          <w:rFonts w:hint="eastAsia"/>
          <w:szCs w:val="21"/>
        </w:rPr>
        <w:t>陶瓷产品设计</w:t>
      </w:r>
      <w:r>
        <w:rPr>
          <w:szCs w:val="21"/>
        </w:rPr>
        <w:t>专业的融合性。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具体要求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</w:t>
      </w:r>
      <w:r>
        <w:rPr>
          <w:rFonts w:hint="eastAsia"/>
          <w:szCs w:val="21"/>
        </w:rPr>
        <w:t>能</w:t>
      </w:r>
      <w:r>
        <w:rPr>
          <w:szCs w:val="21"/>
        </w:rPr>
        <w:t>准确表达命</w:t>
      </w:r>
      <w:r>
        <w:rPr>
          <w:rFonts w:hint="eastAsia"/>
          <w:szCs w:val="21"/>
        </w:rPr>
        <w:t>题主要设计要求</w:t>
      </w:r>
      <w:r>
        <w:rPr>
          <w:szCs w:val="21"/>
        </w:rPr>
        <w:t>；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>
        <w:rPr>
          <w:rFonts w:hint="eastAsia"/>
          <w:szCs w:val="21"/>
        </w:rPr>
        <w:t>设计创意</w:t>
      </w:r>
      <w:r>
        <w:rPr>
          <w:szCs w:val="21"/>
        </w:rPr>
        <w:t>新颖独特</w:t>
      </w:r>
      <w:r>
        <w:rPr>
          <w:rFonts w:hint="eastAsia"/>
          <w:szCs w:val="21"/>
        </w:rPr>
        <w:t>，体现陶瓷产品设计</w:t>
      </w:r>
      <w:r>
        <w:rPr>
          <w:szCs w:val="21"/>
        </w:rPr>
        <w:t>基本造型设计</w:t>
      </w:r>
      <w:r>
        <w:rPr>
          <w:rFonts w:hint="eastAsia"/>
          <w:szCs w:val="21"/>
        </w:rPr>
        <w:t>技巧</w:t>
      </w:r>
      <w:r>
        <w:rPr>
          <w:szCs w:val="21"/>
        </w:rPr>
        <w:t>与手法</w:t>
      </w:r>
      <w:r>
        <w:rPr>
          <w:rFonts w:hint="eastAsia"/>
          <w:szCs w:val="21"/>
        </w:rPr>
        <w:t>；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>
        <w:rPr>
          <w:rFonts w:hint="eastAsia"/>
          <w:szCs w:val="21"/>
        </w:rPr>
        <w:t>有</w:t>
      </w:r>
      <w:r>
        <w:rPr>
          <w:szCs w:val="21"/>
        </w:rPr>
        <w:t>较好的视觉</w:t>
      </w:r>
      <w:r>
        <w:rPr>
          <w:rFonts w:hint="eastAsia"/>
          <w:szCs w:val="21"/>
        </w:rPr>
        <w:t>表现</w:t>
      </w:r>
      <w:r>
        <w:rPr>
          <w:szCs w:val="21"/>
        </w:rPr>
        <w:t>力</w:t>
      </w:r>
      <w:r>
        <w:rPr>
          <w:rFonts w:hint="eastAsia"/>
          <w:szCs w:val="21"/>
        </w:rPr>
        <w:t>及创新性</w:t>
      </w:r>
      <w:r>
        <w:rPr>
          <w:szCs w:val="21"/>
        </w:rPr>
        <w:t>；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</w:t>
      </w:r>
      <w:r>
        <w:rPr>
          <w:rFonts w:hint="eastAsia"/>
          <w:szCs w:val="21"/>
        </w:rPr>
        <w:t>构图</w:t>
      </w:r>
      <w:r>
        <w:rPr>
          <w:szCs w:val="21"/>
        </w:rPr>
        <w:t>严谨</w:t>
      </w:r>
      <w:r>
        <w:rPr>
          <w:rFonts w:hint="eastAsia"/>
          <w:szCs w:val="21"/>
        </w:rPr>
        <w:t>，</w:t>
      </w:r>
      <w:r>
        <w:rPr>
          <w:szCs w:val="21"/>
        </w:rPr>
        <w:t>设计元素完整，</w:t>
      </w:r>
      <w:r>
        <w:rPr>
          <w:rFonts w:hint="eastAsia"/>
          <w:szCs w:val="21"/>
        </w:rPr>
        <w:t>版式编排</w:t>
      </w:r>
      <w:r>
        <w:rPr>
          <w:szCs w:val="21"/>
        </w:rPr>
        <w:t>能力较好；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</w:t>
      </w:r>
      <w:r>
        <w:rPr>
          <w:rFonts w:hint="eastAsia"/>
          <w:szCs w:val="21"/>
        </w:rPr>
        <w:t>能</w:t>
      </w:r>
      <w:r>
        <w:rPr>
          <w:szCs w:val="21"/>
        </w:rPr>
        <w:t>熟练运用</w:t>
      </w:r>
      <w:r>
        <w:rPr>
          <w:rFonts w:hint="eastAsia"/>
          <w:szCs w:val="21"/>
        </w:rPr>
        <w:t>手绘设计</w:t>
      </w:r>
      <w:r>
        <w:rPr>
          <w:szCs w:val="21"/>
        </w:rPr>
        <w:t>技法，掌握</w:t>
      </w:r>
      <w:r>
        <w:rPr>
          <w:rFonts w:hint="eastAsia"/>
          <w:szCs w:val="21"/>
        </w:rPr>
        <w:t>相关</w:t>
      </w:r>
      <w:r>
        <w:rPr>
          <w:szCs w:val="21"/>
        </w:rPr>
        <w:t>工具</w:t>
      </w:r>
      <w:r>
        <w:rPr>
          <w:rFonts w:hint="eastAsia"/>
          <w:szCs w:val="21"/>
        </w:rPr>
        <w:t>和</w:t>
      </w:r>
      <w:r>
        <w:rPr>
          <w:szCs w:val="21"/>
        </w:rPr>
        <w:t>材料</w:t>
      </w:r>
      <w:r>
        <w:rPr>
          <w:rFonts w:hint="eastAsia"/>
          <w:szCs w:val="21"/>
        </w:rPr>
        <w:t>。</w:t>
      </w:r>
    </w:p>
    <w:p w:rsidR="00C32BF0" w:rsidRDefault="00C32BF0">
      <w:pPr>
        <w:spacing w:line="440" w:lineRule="exact"/>
        <w:ind w:firstLineChars="200" w:firstLine="480"/>
        <w:rPr>
          <w:rFonts w:eastAsia="黑体"/>
          <w:sz w:val="24"/>
        </w:rPr>
      </w:pPr>
    </w:p>
    <w:p w:rsidR="003B72FF" w:rsidRDefault="009E4942">
      <w:pPr>
        <w:spacing w:line="440" w:lineRule="exact"/>
        <w:ind w:firstLineChars="200"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二</w:t>
      </w:r>
      <w:r w:rsidR="006E6C91">
        <w:rPr>
          <w:rFonts w:eastAsia="黑体" w:hint="eastAsia"/>
          <w:sz w:val="24"/>
        </w:rPr>
        <w:t>、</w:t>
      </w:r>
      <w:r w:rsidR="006E6C91">
        <w:rPr>
          <w:rFonts w:eastAsia="黑体"/>
          <w:sz w:val="24"/>
        </w:rPr>
        <w:t>考试方法</w:t>
      </w:r>
      <w:r w:rsidR="006E6C91">
        <w:rPr>
          <w:rFonts w:eastAsia="黑体" w:hint="eastAsia"/>
          <w:sz w:val="24"/>
        </w:rPr>
        <w:t>和</w:t>
      </w:r>
      <w:r w:rsidR="006E6C91">
        <w:rPr>
          <w:rFonts w:eastAsia="黑体"/>
          <w:sz w:val="24"/>
        </w:rPr>
        <w:t>考试时间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、考试方法：</w:t>
      </w:r>
      <w:r>
        <w:rPr>
          <w:rFonts w:hint="eastAsia"/>
          <w:szCs w:val="21"/>
        </w:rPr>
        <w:t>画幅</w:t>
      </w:r>
      <w:r>
        <w:rPr>
          <w:szCs w:val="21"/>
        </w:rPr>
        <w:t>为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开</w:t>
      </w:r>
      <w:r>
        <w:rPr>
          <w:szCs w:val="21"/>
        </w:rPr>
        <w:t>，手绘</w:t>
      </w:r>
      <w:r>
        <w:rPr>
          <w:rFonts w:hint="eastAsia"/>
          <w:szCs w:val="21"/>
        </w:rPr>
        <w:t>陶瓷产品</w:t>
      </w:r>
      <w:r>
        <w:rPr>
          <w:szCs w:val="21"/>
        </w:rPr>
        <w:t>设计稿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套，手绘表现风格</w:t>
      </w:r>
      <w:r>
        <w:rPr>
          <w:szCs w:val="21"/>
        </w:rPr>
        <w:t>技法不限</w:t>
      </w:r>
      <w:r>
        <w:rPr>
          <w:rFonts w:hint="eastAsia"/>
          <w:szCs w:val="21"/>
        </w:rPr>
        <w:t>，色彩</w:t>
      </w:r>
      <w:r>
        <w:rPr>
          <w:szCs w:val="21"/>
        </w:rPr>
        <w:t>运用不限，考生可根据自己的创作需要自选</w:t>
      </w:r>
      <w:r>
        <w:rPr>
          <w:rFonts w:hint="eastAsia"/>
          <w:szCs w:val="21"/>
        </w:rPr>
        <w:t>自备</w:t>
      </w:r>
      <w:r>
        <w:rPr>
          <w:szCs w:val="21"/>
        </w:rPr>
        <w:t>工具</w:t>
      </w:r>
      <w:r>
        <w:rPr>
          <w:rFonts w:hint="eastAsia"/>
          <w:szCs w:val="21"/>
        </w:rPr>
        <w:t>。</w:t>
      </w:r>
      <w:r>
        <w:rPr>
          <w:szCs w:val="21"/>
        </w:rPr>
        <w:t>严禁模仿抄袭</w:t>
      </w:r>
      <w:r>
        <w:rPr>
          <w:rFonts w:hint="eastAsia"/>
          <w:szCs w:val="21"/>
        </w:rPr>
        <w:t>，</w:t>
      </w:r>
      <w:r>
        <w:rPr>
          <w:szCs w:val="21"/>
        </w:rPr>
        <w:t>严禁在试卷上做标记</w:t>
      </w:r>
      <w:r>
        <w:rPr>
          <w:rFonts w:hint="eastAsia"/>
          <w:szCs w:val="21"/>
        </w:rPr>
        <w:t>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2</w:t>
      </w:r>
      <w:r w:rsidR="001B195A">
        <w:rPr>
          <w:rFonts w:hint="eastAsia"/>
          <w:szCs w:val="21"/>
        </w:rPr>
        <w:t>、计</w:t>
      </w:r>
      <w:r>
        <w:rPr>
          <w:rFonts w:hint="eastAsia"/>
          <w:szCs w:val="21"/>
        </w:rPr>
        <w:t>分方式</w:t>
      </w:r>
      <w:r>
        <w:rPr>
          <w:szCs w:val="21"/>
        </w:rPr>
        <w:t>：满分为</w:t>
      </w: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szCs w:val="21"/>
        </w:rPr>
        <w:t>0</w:t>
      </w:r>
      <w:r>
        <w:rPr>
          <w:szCs w:val="21"/>
        </w:rPr>
        <w:t>分</w:t>
      </w:r>
      <w:r>
        <w:rPr>
          <w:rFonts w:hint="eastAsia"/>
          <w:szCs w:val="21"/>
        </w:rPr>
        <w:t>。</w:t>
      </w:r>
    </w:p>
    <w:p w:rsidR="003B72FF" w:rsidRDefault="006E6C91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>
        <w:rPr>
          <w:szCs w:val="21"/>
        </w:rPr>
        <w:t>考试时间：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分钟</w:t>
      </w:r>
      <w:r>
        <w:rPr>
          <w:szCs w:val="21"/>
        </w:rPr>
        <w:t>。</w:t>
      </w:r>
    </w:p>
    <w:p w:rsidR="003B72FF" w:rsidRDefault="003B72FF"/>
    <w:sectPr w:rsidR="003B72FF" w:rsidSect="003B7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99" w:rsidRDefault="007F5F99" w:rsidP="009E4942">
      <w:r>
        <w:separator/>
      </w:r>
    </w:p>
  </w:endnote>
  <w:endnote w:type="continuationSeparator" w:id="0">
    <w:p w:rsidR="007F5F99" w:rsidRDefault="007F5F99" w:rsidP="009E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99" w:rsidRDefault="007F5F99" w:rsidP="009E4942">
      <w:r>
        <w:separator/>
      </w:r>
    </w:p>
  </w:footnote>
  <w:footnote w:type="continuationSeparator" w:id="0">
    <w:p w:rsidR="007F5F99" w:rsidRDefault="007F5F99" w:rsidP="009E4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FB324B2"/>
    <w:rsid w:val="00104A8C"/>
    <w:rsid w:val="001B195A"/>
    <w:rsid w:val="003B72FF"/>
    <w:rsid w:val="00450C25"/>
    <w:rsid w:val="005C0C73"/>
    <w:rsid w:val="006E6C91"/>
    <w:rsid w:val="007F5F99"/>
    <w:rsid w:val="009E4942"/>
    <w:rsid w:val="00C32BF0"/>
    <w:rsid w:val="00CC5A37"/>
    <w:rsid w:val="00CF46E6"/>
    <w:rsid w:val="00E30C01"/>
    <w:rsid w:val="00F52AEE"/>
    <w:rsid w:val="13765B94"/>
    <w:rsid w:val="191A2C0E"/>
    <w:rsid w:val="3FB324B2"/>
    <w:rsid w:val="591D71E8"/>
    <w:rsid w:val="7E372EC9"/>
    <w:rsid w:val="7E3B5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31A01"/>
  <w15:docId w15:val="{3C972BDB-ABBE-476A-A00D-988F70EF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2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4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E4942"/>
    <w:rPr>
      <w:kern w:val="2"/>
      <w:sz w:val="18"/>
      <w:szCs w:val="18"/>
    </w:rPr>
  </w:style>
  <w:style w:type="paragraph" w:styleId="a5">
    <w:name w:val="footer"/>
    <w:basedOn w:val="a"/>
    <w:link w:val="a6"/>
    <w:rsid w:val="009E4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E49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比木鱼</dc:creator>
  <cp:lastModifiedBy>Administrator</cp:lastModifiedBy>
  <cp:revision>7</cp:revision>
  <dcterms:created xsi:type="dcterms:W3CDTF">2020-12-04T02:07:00Z</dcterms:created>
  <dcterms:modified xsi:type="dcterms:W3CDTF">2023-02-27T06:51:00Z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