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7F40" w14:textId="77777777" w:rsidR="001E1981" w:rsidRDefault="0026009B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2023年吉首大学张家界学院专升本考试</w:t>
      </w:r>
    </w:p>
    <w:p w14:paraId="6FDCB415" w14:textId="77777777" w:rsidR="001E1981" w:rsidRDefault="0026009B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考生服务方案</w:t>
      </w:r>
    </w:p>
    <w:p w14:paraId="00F570F6" w14:textId="77777777" w:rsidR="001E1981" w:rsidRDefault="001E1981">
      <w:pPr>
        <w:rPr>
          <w:rFonts w:ascii="仿宋" w:eastAsia="仿宋" w:hAnsi="仿宋"/>
          <w:sz w:val="32"/>
          <w:szCs w:val="32"/>
        </w:rPr>
      </w:pPr>
    </w:p>
    <w:p w14:paraId="62FB2D0F" w14:textId="6652219F" w:rsidR="001E1981" w:rsidRDefault="0026009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吉首大学张家界学院2023年"专升本"考试如期而至，4月份张家界已进入旅游旺季，各种接待资源较为紧张，为了确保大家平安顺利赴考，学院精心部署，用心努力为考生做好住宿、接站、送考等服务，校方特委托第三</w:t>
      </w:r>
      <w:proofErr w:type="gramStart"/>
      <w:r>
        <w:rPr>
          <w:rFonts w:ascii="仿宋" w:eastAsia="仿宋" w:hAnsi="仿宋" w:hint="eastAsia"/>
          <w:sz w:val="32"/>
          <w:szCs w:val="32"/>
        </w:rPr>
        <w:t>方服务</w:t>
      </w:r>
      <w:proofErr w:type="gramEnd"/>
      <w:r>
        <w:rPr>
          <w:rFonts w:ascii="仿宋" w:eastAsia="仿宋" w:hAnsi="仿宋" w:hint="eastAsia"/>
          <w:sz w:val="32"/>
          <w:szCs w:val="32"/>
        </w:rPr>
        <w:t>机构为考生调配了不同星级酒店近40余家，酒店价格</w:t>
      </w:r>
      <w:proofErr w:type="gramStart"/>
      <w:r>
        <w:rPr>
          <w:rFonts w:ascii="仿宋" w:eastAsia="仿宋" w:hAnsi="仿宋" w:hint="eastAsia"/>
          <w:sz w:val="32"/>
          <w:szCs w:val="32"/>
        </w:rPr>
        <w:t>均优惠</w:t>
      </w:r>
      <w:proofErr w:type="gramEnd"/>
      <w:r>
        <w:rPr>
          <w:rFonts w:ascii="仿宋" w:eastAsia="仿宋" w:hAnsi="仿宋" w:hint="eastAsia"/>
          <w:sz w:val="32"/>
          <w:szCs w:val="32"/>
        </w:rPr>
        <w:t>于各平台渠道，并通过小程序为考生提供</w:t>
      </w:r>
      <w:r w:rsidR="00A30947">
        <w:rPr>
          <w:rFonts w:ascii="仿宋" w:eastAsia="仿宋" w:hAnsi="仿宋" w:hint="eastAsia"/>
          <w:sz w:val="32"/>
          <w:szCs w:val="32"/>
        </w:rPr>
        <w:t>酒店</w:t>
      </w:r>
      <w:r>
        <w:rPr>
          <w:rFonts w:ascii="仿宋" w:eastAsia="仿宋" w:hAnsi="仿宋" w:hint="eastAsia"/>
          <w:sz w:val="32"/>
          <w:szCs w:val="32"/>
        </w:rPr>
        <w:t>预订，接站及送考服务，以确保考试顺利进行，具体接待服务方案如下：</w:t>
      </w:r>
    </w:p>
    <w:p w14:paraId="58FC9248" w14:textId="77777777" w:rsidR="001E1981" w:rsidRDefault="0026009B">
      <w:pPr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一、服务主题：</w:t>
      </w:r>
      <w:r>
        <w:rPr>
          <w:rFonts w:ascii="仿宋" w:eastAsia="仿宋" w:hAnsi="仿宋" w:hint="eastAsia"/>
          <w:sz w:val="32"/>
          <w:szCs w:val="32"/>
        </w:rPr>
        <w:t>你们安心考试，我们用心守护</w:t>
      </w:r>
    </w:p>
    <w:p w14:paraId="6C84C6CB" w14:textId="77777777" w:rsidR="001E1981" w:rsidRDefault="0026009B">
      <w:pPr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二、服务时间：</w:t>
      </w:r>
      <w:r>
        <w:rPr>
          <w:rFonts w:ascii="仿宋" w:eastAsia="仿宋" w:hAnsi="仿宋" w:hint="eastAsia"/>
          <w:sz w:val="32"/>
          <w:szCs w:val="32"/>
        </w:rPr>
        <w:t>2023年4月22日-4月23日</w:t>
      </w:r>
    </w:p>
    <w:p w14:paraId="3CCB5681" w14:textId="4407A568" w:rsidR="001E1981" w:rsidRDefault="0026009B">
      <w:p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三、服务内容</w:t>
      </w:r>
      <w:r w:rsidR="00A30947">
        <w:rPr>
          <w:rFonts w:ascii="楷体" w:eastAsia="楷体" w:hAnsi="楷体" w:cs="楷体" w:hint="eastAsia"/>
          <w:b/>
          <w:bCs/>
          <w:sz w:val="32"/>
          <w:szCs w:val="32"/>
        </w:rPr>
        <w:t>（所有服务内容完全采取考生自愿原则）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：</w:t>
      </w:r>
    </w:p>
    <w:p w14:paraId="5FC256F9" w14:textId="7F4FBAEB" w:rsidR="001E1981" w:rsidRDefault="0026009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1.接站服务：地点：张家界火车站</w:t>
      </w:r>
      <w:r w:rsidR="00A30947">
        <w:rPr>
          <w:rFonts w:ascii="仿宋" w:eastAsia="仿宋" w:hAnsi="仿宋" w:hint="eastAsia"/>
          <w:sz w:val="32"/>
          <w:szCs w:val="32"/>
        </w:rPr>
        <w:t>、高铁站</w:t>
      </w:r>
      <w:r>
        <w:rPr>
          <w:rFonts w:ascii="仿宋" w:eastAsia="仿宋" w:hAnsi="仿宋" w:hint="eastAsia"/>
          <w:sz w:val="32"/>
          <w:szCs w:val="32"/>
        </w:rPr>
        <w:t>/机场</w:t>
      </w:r>
    </w:p>
    <w:p w14:paraId="3D8F6C91" w14:textId="77777777" w:rsidR="001E1981" w:rsidRDefault="0026009B">
      <w:pPr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时间：4月22日报道当天</w:t>
      </w:r>
    </w:p>
    <w:p w14:paraId="4244D5E9" w14:textId="77777777" w:rsidR="001E1981" w:rsidRDefault="0026009B">
      <w:pPr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价格：20元/人/次</w:t>
      </w:r>
    </w:p>
    <w:p w14:paraId="65CF2050" w14:textId="77777777" w:rsidR="001E1981" w:rsidRDefault="0026009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2.酒店预定赠送：</w:t>
      </w:r>
    </w:p>
    <w:p w14:paraId="561780A4" w14:textId="77777777" w:rsidR="001E1981" w:rsidRDefault="0026009B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fldChar w:fldCharType="begin"/>
      </w:r>
      <w:r>
        <w:rPr>
          <w:rFonts w:ascii="仿宋" w:eastAsia="仿宋" w:hAnsi="仿宋" w:hint="eastAsia"/>
          <w:sz w:val="32"/>
          <w:szCs w:val="32"/>
        </w:rPr>
        <w:instrText xml:space="preserve"> = 1 \* GB2 \* MERGEFORMAT </w:instrText>
      </w:r>
      <w:r>
        <w:rPr>
          <w:rFonts w:ascii="仿宋" w:eastAsia="仿宋" w:hAnsi="仿宋" w:hint="eastAsia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⑴</w:t>
      </w:r>
      <w:r>
        <w:rPr>
          <w:rFonts w:ascii="仿宋" w:eastAsia="仿宋" w:hAnsi="仿宋" w:hint="eastAsia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 xml:space="preserve"> 每间房免费提供双份早餐</w:t>
      </w:r>
    </w:p>
    <w:p w14:paraId="5EAEFCC7" w14:textId="77777777" w:rsidR="001E1981" w:rsidRDefault="0026009B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fldChar w:fldCharType="begin"/>
      </w:r>
      <w:r>
        <w:rPr>
          <w:rFonts w:ascii="仿宋" w:eastAsia="仿宋" w:hAnsi="仿宋" w:hint="eastAsia"/>
          <w:sz w:val="32"/>
          <w:szCs w:val="32"/>
        </w:rPr>
        <w:instrText xml:space="preserve"> = 2 \* GB2 \* MERGEFORMAT </w:instrText>
      </w:r>
      <w:r>
        <w:rPr>
          <w:rFonts w:ascii="仿宋" w:eastAsia="仿宋" w:hAnsi="仿宋" w:hint="eastAsia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⑵</w:t>
      </w:r>
      <w:r>
        <w:rPr>
          <w:rFonts w:ascii="仿宋" w:eastAsia="仿宋" w:hAnsi="仿宋" w:hint="eastAsia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 xml:space="preserve"> 4月23号早上XX点，免费提供酒店至考场送</w:t>
      </w:r>
      <w:proofErr w:type="gramStart"/>
      <w:r>
        <w:rPr>
          <w:rFonts w:ascii="仿宋" w:eastAsia="仿宋" w:hAnsi="仿宋" w:hint="eastAsia"/>
          <w:sz w:val="32"/>
          <w:szCs w:val="32"/>
        </w:rPr>
        <w:t>考服务</w:t>
      </w:r>
      <w:proofErr w:type="gramEnd"/>
      <w:r>
        <w:rPr>
          <w:rFonts w:ascii="仿宋" w:eastAsia="仿宋" w:hAnsi="仿宋" w:hint="eastAsia"/>
          <w:sz w:val="32"/>
          <w:szCs w:val="32"/>
        </w:rPr>
        <w:br/>
        <w:t>3.预订酒店类型：</w:t>
      </w:r>
    </w:p>
    <w:p w14:paraId="7A243907" w14:textId="77777777" w:rsidR="001E1981" w:rsidRDefault="0026009B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A.高档型（4星或同级酒店）    220元/间/晚</w:t>
      </w:r>
    </w:p>
    <w:p w14:paraId="5AACC078" w14:textId="77777777" w:rsidR="001E1981" w:rsidRDefault="0026009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拟定酒店名单：张家界国际大酒店、张家界韦斯特酒店、晨天大酒店、张家界</w:t>
      </w:r>
      <w:proofErr w:type="gramStart"/>
      <w:r>
        <w:rPr>
          <w:rFonts w:ascii="仿宋" w:eastAsia="仿宋" w:hAnsi="仿宋" w:hint="eastAsia"/>
          <w:sz w:val="32"/>
          <w:szCs w:val="32"/>
        </w:rPr>
        <w:t>湘韵国际</w:t>
      </w:r>
      <w:proofErr w:type="gramEnd"/>
      <w:r>
        <w:rPr>
          <w:rFonts w:ascii="仿宋" w:eastAsia="仿宋" w:hAnsi="仿宋" w:hint="eastAsia"/>
          <w:sz w:val="32"/>
          <w:szCs w:val="32"/>
        </w:rPr>
        <w:t>大酒店、富蓝特和酒店（高铁站、高盛</w:t>
      </w:r>
      <w:proofErr w:type="gramStart"/>
      <w:r>
        <w:rPr>
          <w:rFonts w:ascii="仿宋" w:eastAsia="仿宋" w:hAnsi="仿宋" w:hint="eastAsia"/>
          <w:sz w:val="32"/>
          <w:szCs w:val="32"/>
        </w:rPr>
        <w:t>澧</w:t>
      </w:r>
      <w:proofErr w:type="gramEnd"/>
      <w:r>
        <w:rPr>
          <w:rFonts w:ascii="仿宋" w:eastAsia="仿宋" w:hAnsi="仿宋" w:hint="eastAsia"/>
          <w:sz w:val="32"/>
          <w:szCs w:val="32"/>
        </w:rPr>
        <w:t>园店）、维也纳国际酒店（高铁站店、天门</w:t>
      </w:r>
      <w:r>
        <w:rPr>
          <w:rFonts w:ascii="仿宋" w:eastAsia="仿宋" w:hAnsi="仿宋" w:hint="eastAsia"/>
          <w:sz w:val="32"/>
          <w:szCs w:val="32"/>
        </w:rPr>
        <w:lastRenderedPageBreak/>
        <w:t>山店）、蓝天大酒店、通达国际酒店、</w:t>
      </w:r>
      <w:hyperlink r:id="rId6" w:tgtFrame="https://www.baidu.com/_blank" w:history="1">
        <w:r>
          <w:rPr>
            <w:rFonts w:ascii="仿宋" w:eastAsia="仿宋" w:hAnsi="仿宋" w:hint="eastAsia"/>
            <w:sz w:val="32"/>
            <w:szCs w:val="32"/>
          </w:rPr>
          <w:t>张家界龙</w:t>
        </w:r>
        <w:proofErr w:type="gramStart"/>
        <w:r>
          <w:rPr>
            <w:rFonts w:ascii="仿宋" w:eastAsia="仿宋" w:hAnsi="仿宋" w:hint="eastAsia"/>
            <w:sz w:val="32"/>
            <w:szCs w:val="32"/>
          </w:rPr>
          <w:t>翔国际</w:t>
        </w:r>
        <w:proofErr w:type="gramEnd"/>
        <w:r>
          <w:rPr>
            <w:rFonts w:ascii="仿宋" w:eastAsia="仿宋" w:hAnsi="仿宋" w:hint="eastAsia"/>
            <w:sz w:val="32"/>
            <w:szCs w:val="32"/>
          </w:rPr>
          <w:t>大酒店</w:t>
        </w:r>
      </w:hyperlink>
      <w:r>
        <w:rPr>
          <w:rFonts w:ascii="仿宋" w:eastAsia="仿宋" w:hAnsi="仿宋" w:hint="eastAsia"/>
          <w:sz w:val="32"/>
          <w:szCs w:val="32"/>
        </w:rPr>
        <w:t>、张家界云图花园酒店、</w:t>
      </w:r>
      <w:proofErr w:type="gramStart"/>
      <w:r>
        <w:rPr>
          <w:rFonts w:ascii="仿宋" w:eastAsia="仿宋" w:hAnsi="仿宋" w:hint="eastAsia"/>
          <w:sz w:val="32"/>
          <w:szCs w:val="32"/>
        </w:rPr>
        <w:t>丽枫酒店</w:t>
      </w:r>
      <w:proofErr w:type="gramEnd"/>
      <w:r>
        <w:rPr>
          <w:rFonts w:ascii="仿宋" w:eastAsia="仿宋" w:hAnsi="仿宋" w:hint="eastAsia"/>
          <w:sz w:val="32"/>
          <w:szCs w:val="32"/>
        </w:rPr>
        <w:t>天门山店等</w:t>
      </w:r>
    </w:p>
    <w:p w14:paraId="3060B069" w14:textId="77777777" w:rsidR="001E1981" w:rsidRDefault="0026009B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B.舒适型（3星或同级酒店）    160元/间/晚</w:t>
      </w:r>
    </w:p>
    <w:p w14:paraId="085C6671" w14:textId="77777777" w:rsidR="001E1981" w:rsidRDefault="0026009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拟定酒店名单：张家界永和天门精品酒店、</w:t>
      </w:r>
      <w:proofErr w:type="gramStart"/>
      <w:r>
        <w:rPr>
          <w:rFonts w:ascii="仿宋" w:eastAsia="仿宋" w:hAnsi="仿宋" w:hint="eastAsia"/>
          <w:sz w:val="32"/>
          <w:szCs w:val="32"/>
        </w:rPr>
        <w:t>天崇君</w:t>
      </w:r>
      <w:proofErr w:type="gramEnd"/>
      <w:r>
        <w:rPr>
          <w:rFonts w:ascii="仿宋" w:eastAsia="仿宋" w:hAnsi="仿宋" w:hint="eastAsia"/>
          <w:sz w:val="32"/>
          <w:szCs w:val="32"/>
        </w:rPr>
        <w:t>泰国际酒店、张家界印象大酒店、张家界佳境天成酒店、</w:t>
      </w:r>
      <w:proofErr w:type="gramStart"/>
      <w:r>
        <w:rPr>
          <w:rFonts w:ascii="仿宋" w:eastAsia="仿宋" w:hAnsi="仿宋" w:hint="eastAsia"/>
          <w:sz w:val="32"/>
          <w:szCs w:val="32"/>
        </w:rPr>
        <w:t>云尚景</w:t>
      </w:r>
      <w:proofErr w:type="gramEnd"/>
      <w:r>
        <w:rPr>
          <w:rFonts w:ascii="仿宋" w:eastAsia="仿宋" w:hAnsi="仿宋" w:hint="eastAsia"/>
          <w:sz w:val="32"/>
          <w:szCs w:val="32"/>
        </w:rPr>
        <w:t>豪酒店、富蓝特</w:t>
      </w:r>
      <w:proofErr w:type="gramStart"/>
      <w:r>
        <w:rPr>
          <w:rFonts w:ascii="仿宋" w:eastAsia="仿宋" w:hAnsi="仿宋" w:hint="eastAsia"/>
          <w:sz w:val="32"/>
          <w:szCs w:val="32"/>
        </w:rPr>
        <w:t>酒店凤湾店</w:t>
      </w:r>
      <w:proofErr w:type="gramEnd"/>
      <w:r>
        <w:rPr>
          <w:rFonts w:ascii="仿宋" w:eastAsia="仿宋" w:hAnsi="仿宋" w:hint="eastAsia"/>
          <w:sz w:val="32"/>
          <w:szCs w:val="32"/>
        </w:rPr>
        <w:t>等</w:t>
      </w:r>
    </w:p>
    <w:p w14:paraId="5BD2BCAA" w14:textId="77777777" w:rsidR="001E1981" w:rsidRDefault="0026009B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C.经济型（2星或商务酒店）     100元/间/晚</w:t>
      </w:r>
    </w:p>
    <w:p w14:paraId="3E9CA7C4" w14:textId="77777777" w:rsidR="001E1981" w:rsidRDefault="0026009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拟定酒店名单：张家界锦源酒店、</w:t>
      </w:r>
      <w:proofErr w:type="gramStart"/>
      <w:r>
        <w:rPr>
          <w:rFonts w:ascii="仿宋" w:eastAsia="仿宋" w:hAnsi="仿宋" w:hint="eastAsia"/>
          <w:sz w:val="32"/>
          <w:szCs w:val="32"/>
        </w:rPr>
        <w:t>油隆大</w:t>
      </w:r>
      <w:proofErr w:type="gramEnd"/>
      <w:r>
        <w:rPr>
          <w:rFonts w:ascii="仿宋" w:eastAsia="仿宋" w:hAnsi="仿宋" w:hint="eastAsia"/>
          <w:sz w:val="32"/>
          <w:szCs w:val="32"/>
        </w:rPr>
        <w:t>酒店、天门商务酒店、OYO龙胜大酒店、OYO悦</w:t>
      </w:r>
      <w:proofErr w:type="gramStart"/>
      <w:r>
        <w:rPr>
          <w:rFonts w:ascii="仿宋" w:eastAsia="仿宋" w:hAnsi="仿宋" w:hint="eastAsia"/>
          <w:sz w:val="32"/>
          <w:szCs w:val="32"/>
        </w:rPr>
        <w:t>鑫</w:t>
      </w:r>
      <w:proofErr w:type="gramEnd"/>
      <w:r>
        <w:rPr>
          <w:rFonts w:ascii="仿宋" w:eastAsia="仿宋" w:hAnsi="仿宋" w:hint="eastAsia"/>
          <w:sz w:val="32"/>
          <w:szCs w:val="32"/>
        </w:rPr>
        <w:t>主题客栈、OYO</w:t>
      </w:r>
      <w:proofErr w:type="gramStart"/>
      <w:r>
        <w:rPr>
          <w:rFonts w:ascii="仿宋" w:eastAsia="仿宋" w:hAnsi="仿宋" w:hint="eastAsia"/>
          <w:sz w:val="32"/>
          <w:szCs w:val="32"/>
        </w:rPr>
        <w:t>享梦大</w:t>
      </w:r>
      <w:proofErr w:type="gramEnd"/>
      <w:r>
        <w:rPr>
          <w:rFonts w:ascii="仿宋" w:eastAsia="仿宋" w:hAnsi="仿宋" w:hint="eastAsia"/>
          <w:sz w:val="32"/>
          <w:szCs w:val="32"/>
        </w:rPr>
        <w:t>酒店等</w:t>
      </w:r>
    </w:p>
    <w:p w14:paraId="1ADCD429" w14:textId="77777777" w:rsidR="001E1981" w:rsidRDefault="0026009B">
      <w:pPr>
        <w:pStyle w:val="a0"/>
        <w:jc w:val="center"/>
        <w:rPr>
          <w:rFonts w:ascii="黑体" w:eastAsia="黑体" w:hAnsi="黑体" w:cs="黑体"/>
          <w:b/>
          <w:bCs/>
          <w:color w:val="FF0000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长按识别</w:t>
      </w:r>
      <w:proofErr w:type="gramEnd"/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一下小程序</w:t>
      </w:r>
    </w:p>
    <w:p w14:paraId="24C3E716" w14:textId="77777777" w:rsidR="001E1981" w:rsidRDefault="0026009B">
      <w:p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noProof/>
          <w:sz w:val="32"/>
          <w:szCs w:val="32"/>
        </w:rPr>
        <w:drawing>
          <wp:inline distT="0" distB="0" distL="114300" distR="114300" wp14:anchorId="7CA3E4F3" wp14:editId="3693350A">
            <wp:extent cx="5254625" cy="1935480"/>
            <wp:effectExtent l="0" t="0" r="3175" b="7620"/>
            <wp:docPr id="1" name="图片 1" descr="5613ac111beb708349b08c0c35bf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613ac111beb708349b08c0c35bf69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507B2" w14:textId="77777777" w:rsidR="001E1981" w:rsidRDefault="0026009B">
      <w:p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四、酒店入住方式：</w:t>
      </w:r>
    </w:p>
    <w:p w14:paraId="2C84DCD4" w14:textId="77777777" w:rsidR="001E1981" w:rsidRDefault="0026009B">
      <w:pPr>
        <w:ind w:left="320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1.如预定酒店成功，工作人员将以短信的形式告知考生入住酒店安排；</w:t>
      </w:r>
    </w:p>
    <w:p w14:paraId="00188E75" w14:textId="77777777" w:rsidR="001E1981" w:rsidRDefault="0026009B">
      <w:pPr>
        <w:ind w:left="320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2.入住当天考生凭预定人员身份证到酒店前台办理登记，须交纳住房押金入住，离店退房时凭押金条退还押金。</w:t>
      </w:r>
    </w:p>
    <w:p w14:paraId="491DBF06" w14:textId="77777777" w:rsidR="001E1981" w:rsidRDefault="0026009B">
      <w:p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五、注意事项：</w:t>
      </w:r>
    </w:p>
    <w:p w14:paraId="15361C94" w14:textId="77777777" w:rsidR="001E1981" w:rsidRDefault="0026009B">
      <w:pPr>
        <w:ind w:left="320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1.组委会将根据各位考生的预定情况进行统一编组，根据考生所选酒店标准安排住宿及4月23日早上免费送考服务，考生应服从统一安排，入住酒店以实际情况为准。</w:t>
      </w:r>
    </w:p>
    <w:p w14:paraId="57F3213F" w14:textId="77777777" w:rsidR="001E1981" w:rsidRDefault="0026009B">
      <w:pPr>
        <w:ind w:left="320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2.小程序里房间数量1间默认为4月22日一晚住房，暨4月22日入住 -4月23日退房，退房时间不超过中午12点；如需预定两晚，请按入住和离店时间选择下单。</w:t>
      </w:r>
    </w:p>
    <w:p w14:paraId="254F52AB" w14:textId="77777777" w:rsidR="001E1981" w:rsidRDefault="0026009B">
      <w:pPr>
        <w:ind w:left="320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3.提交预订前，请根据自身需求选择房型：单人间、</w:t>
      </w:r>
      <w:proofErr w:type="gramStart"/>
      <w:r>
        <w:rPr>
          <w:rFonts w:ascii="仿宋" w:eastAsia="仿宋" w:hAnsi="仿宋" w:hint="eastAsia"/>
          <w:sz w:val="32"/>
          <w:szCs w:val="32"/>
        </w:rPr>
        <w:t>双标间</w:t>
      </w:r>
      <w:proofErr w:type="gramEnd"/>
      <w:r>
        <w:rPr>
          <w:rFonts w:ascii="仿宋" w:eastAsia="仿宋" w:hAnsi="仿宋" w:hint="eastAsia"/>
          <w:sz w:val="32"/>
          <w:szCs w:val="32"/>
        </w:rPr>
        <w:t>，还可以选择拼房，认真确认相关项目及标准后再提交订单。</w:t>
      </w:r>
    </w:p>
    <w:p w14:paraId="6F23295C" w14:textId="77777777" w:rsidR="001E1981" w:rsidRDefault="0026009B">
      <w:pPr>
        <w:ind w:left="320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4.提交订单后，请按要求认真填写姓名、电话等信息，预订成功后工作人员将以电话或短信的方式与您联系。</w:t>
      </w:r>
    </w:p>
    <w:p w14:paraId="32F693F3" w14:textId="77777777" w:rsidR="001E1981" w:rsidRDefault="0026009B">
      <w:pPr>
        <w:ind w:left="320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5.提交订单后，原则上不能取消，如因特殊原因不能按时参考需要取消预订的，请在入住前3天联系工作人员申请退款，退款处理5-7个工作日，如3天以内或者报道当天取消则按正常情况收取费用。</w:t>
      </w:r>
    </w:p>
    <w:p w14:paraId="3896AFEA" w14:textId="77777777" w:rsidR="001E1981" w:rsidRDefault="0026009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6.考生如需接站服务，须按小程序要求如实填写抵达时间及车次和航班。</w:t>
      </w:r>
    </w:p>
    <w:p w14:paraId="07E7674C" w14:textId="77777777" w:rsidR="001E1981" w:rsidRDefault="0026009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7.考生如</w:t>
      </w:r>
      <w:proofErr w:type="gramStart"/>
      <w:r>
        <w:rPr>
          <w:rFonts w:ascii="仿宋" w:eastAsia="仿宋" w:hAnsi="仿宋" w:hint="eastAsia"/>
          <w:sz w:val="32"/>
          <w:szCs w:val="32"/>
        </w:rPr>
        <w:t>需拼房</w:t>
      </w:r>
      <w:proofErr w:type="gramEnd"/>
      <w:r>
        <w:rPr>
          <w:rFonts w:ascii="仿宋" w:eastAsia="仿宋" w:hAnsi="仿宋" w:hint="eastAsia"/>
          <w:sz w:val="32"/>
          <w:szCs w:val="32"/>
        </w:rPr>
        <w:t>，请单独联系工作人员。</w:t>
      </w:r>
    </w:p>
    <w:p w14:paraId="5372866E" w14:textId="77777777" w:rsidR="001E1981" w:rsidRDefault="0026009B">
      <w:p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五、联系电话：</w:t>
      </w:r>
    </w:p>
    <w:p w14:paraId="6B9C1029" w14:textId="77777777" w:rsidR="001E1981" w:rsidRDefault="0026009B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伍女士 13974481599  </w:t>
      </w:r>
    </w:p>
    <w:p w14:paraId="5D24EBCE" w14:textId="77777777" w:rsidR="001E1981" w:rsidRDefault="0026009B">
      <w:pPr>
        <w:ind w:firstLineChars="100" w:firstLine="320"/>
      </w:pPr>
      <w:r>
        <w:rPr>
          <w:rFonts w:ascii="仿宋" w:eastAsia="仿宋" w:hAnsi="仿宋" w:hint="eastAsia"/>
          <w:sz w:val="32"/>
          <w:szCs w:val="32"/>
        </w:rPr>
        <w:t xml:space="preserve">孙女士 18074473773  </w:t>
      </w:r>
    </w:p>
    <w:p w14:paraId="6C7721DD" w14:textId="77777777" w:rsidR="001E1981" w:rsidRDefault="0026009B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李女士 13327240104 </w:t>
      </w:r>
    </w:p>
    <w:p w14:paraId="315B07EF" w14:textId="77777777" w:rsidR="001E1981" w:rsidRDefault="0026009B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刘女士 15200514265</w:t>
      </w:r>
    </w:p>
    <w:p w14:paraId="0C4C1DFD" w14:textId="38662351" w:rsidR="001E1981" w:rsidRDefault="0026009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最后预祝各位考生</w:t>
      </w:r>
      <w:r w:rsidR="00D85E4D">
        <w:rPr>
          <w:rFonts w:ascii="仿宋" w:eastAsia="仿宋" w:hAnsi="仿宋" w:hint="eastAsia"/>
          <w:sz w:val="32"/>
          <w:szCs w:val="32"/>
        </w:rPr>
        <w:t>考试顺利、</w:t>
      </w:r>
      <w:r>
        <w:rPr>
          <w:rFonts w:ascii="仿宋" w:eastAsia="仿宋" w:hAnsi="仿宋" w:hint="eastAsia"/>
          <w:sz w:val="32"/>
          <w:szCs w:val="32"/>
        </w:rPr>
        <w:t>成绩优异！</w:t>
      </w:r>
    </w:p>
    <w:p w14:paraId="5F27354C" w14:textId="77777777" w:rsidR="001E1981" w:rsidRDefault="001E1981">
      <w:pPr>
        <w:rPr>
          <w:rFonts w:ascii="仿宋" w:eastAsia="仿宋" w:hAnsi="仿宋"/>
          <w:sz w:val="32"/>
          <w:szCs w:val="32"/>
        </w:rPr>
      </w:pPr>
    </w:p>
    <w:p w14:paraId="7E347BE6" w14:textId="77777777" w:rsidR="001E1981" w:rsidRDefault="001E1981">
      <w:pPr>
        <w:pStyle w:val="a0"/>
      </w:pPr>
    </w:p>
    <w:p w14:paraId="1FD9ABE3" w14:textId="77777777" w:rsidR="001E1981" w:rsidRDefault="001E1981">
      <w:pPr>
        <w:rPr>
          <w:rFonts w:ascii="仿宋" w:eastAsia="仿宋" w:hAnsi="仿宋"/>
          <w:sz w:val="32"/>
          <w:szCs w:val="32"/>
        </w:rPr>
      </w:pPr>
    </w:p>
    <w:sectPr w:rsidR="001E19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C2CB" w14:textId="77777777" w:rsidR="00411088" w:rsidRDefault="00411088">
      <w:r>
        <w:separator/>
      </w:r>
    </w:p>
  </w:endnote>
  <w:endnote w:type="continuationSeparator" w:id="0">
    <w:p w14:paraId="1EA4E820" w14:textId="77777777" w:rsidR="00411088" w:rsidRDefault="0041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D263" w14:textId="77777777" w:rsidR="00411088" w:rsidRDefault="00411088">
      <w:pPr>
        <w:spacing w:after="0"/>
      </w:pPr>
      <w:r>
        <w:separator/>
      </w:r>
    </w:p>
  </w:footnote>
  <w:footnote w:type="continuationSeparator" w:id="0">
    <w:p w14:paraId="34552086" w14:textId="77777777" w:rsidR="00411088" w:rsidRDefault="004110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U5ODk2OWFjY2UwMmM3YTcxZDZmNzdhNDkxOGZkOGUifQ=="/>
  </w:docVars>
  <w:rsids>
    <w:rsidRoot w:val="00D31D50"/>
    <w:rsid w:val="00023F7F"/>
    <w:rsid w:val="0002427B"/>
    <w:rsid w:val="00075D43"/>
    <w:rsid w:val="000A5C45"/>
    <w:rsid w:val="00122F36"/>
    <w:rsid w:val="00146BF1"/>
    <w:rsid w:val="00185F53"/>
    <w:rsid w:val="001C75EB"/>
    <w:rsid w:val="001C770D"/>
    <w:rsid w:val="001E1981"/>
    <w:rsid w:val="001E20D6"/>
    <w:rsid w:val="001E79A0"/>
    <w:rsid w:val="001F4A6F"/>
    <w:rsid w:val="00215B3B"/>
    <w:rsid w:val="00220BCF"/>
    <w:rsid w:val="00227273"/>
    <w:rsid w:val="0026009B"/>
    <w:rsid w:val="00323B43"/>
    <w:rsid w:val="00325FAB"/>
    <w:rsid w:val="00356531"/>
    <w:rsid w:val="003C184F"/>
    <w:rsid w:val="003D1F13"/>
    <w:rsid w:val="003D37D8"/>
    <w:rsid w:val="00411088"/>
    <w:rsid w:val="0042231F"/>
    <w:rsid w:val="00426133"/>
    <w:rsid w:val="004358AB"/>
    <w:rsid w:val="004662AA"/>
    <w:rsid w:val="00483629"/>
    <w:rsid w:val="00497E58"/>
    <w:rsid w:val="004C2496"/>
    <w:rsid w:val="00525A5B"/>
    <w:rsid w:val="005262C0"/>
    <w:rsid w:val="00552CAE"/>
    <w:rsid w:val="005B2602"/>
    <w:rsid w:val="005D3D86"/>
    <w:rsid w:val="005D526B"/>
    <w:rsid w:val="006017E9"/>
    <w:rsid w:val="00613251"/>
    <w:rsid w:val="00614A3A"/>
    <w:rsid w:val="00655EE2"/>
    <w:rsid w:val="006A0836"/>
    <w:rsid w:val="006F2895"/>
    <w:rsid w:val="006F3357"/>
    <w:rsid w:val="00741A07"/>
    <w:rsid w:val="00755AA1"/>
    <w:rsid w:val="007765DF"/>
    <w:rsid w:val="0079052F"/>
    <w:rsid w:val="007921BC"/>
    <w:rsid w:val="007C2900"/>
    <w:rsid w:val="00807E39"/>
    <w:rsid w:val="00811C65"/>
    <w:rsid w:val="00814CE7"/>
    <w:rsid w:val="00830D8F"/>
    <w:rsid w:val="00840AF3"/>
    <w:rsid w:val="00873636"/>
    <w:rsid w:val="008957D6"/>
    <w:rsid w:val="008B7726"/>
    <w:rsid w:val="008C687D"/>
    <w:rsid w:val="008E088E"/>
    <w:rsid w:val="00926D20"/>
    <w:rsid w:val="00932EF3"/>
    <w:rsid w:val="009520A5"/>
    <w:rsid w:val="009653A9"/>
    <w:rsid w:val="009B240B"/>
    <w:rsid w:val="009B6222"/>
    <w:rsid w:val="009E1614"/>
    <w:rsid w:val="00A0299A"/>
    <w:rsid w:val="00A30947"/>
    <w:rsid w:val="00A36391"/>
    <w:rsid w:val="00AD1A70"/>
    <w:rsid w:val="00AD3544"/>
    <w:rsid w:val="00AD7ADC"/>
    <w:rsid w:val="00B00658"/>
    <w:rsid w:val="00B06E7E"/>
    <w:rsid w:val="00B665A3"/>
    <w:rsid w:val="00B72690"/>
    <w:rsid w:val="00BE4E61"/>
    <w:rsid w:val="00C73836"/>
    <w:rsid w:val="00C839BC"/>
    <w:rsid w:val="00C90487"/>
    <w:rsid w:val="00C9678C"/>
    <w:rsid w:val="00CB41AE"/>
    <w:rsid w:val="00CC0CD7"/>
    <w:rsid w:val="00CC304B"/>
    <w:rsid w:val="00CD2508"/>
    <w:rsid w:val="00CD413B"/>
    <w:rsid w:val="00CF548E"/>
    <w:rsid w:val="00D31D50"/>
    <w:rsid w:val="00D350FA"/>
    <w:rsid w:val="00D367AA"/>
    <w:rsid w:val="00D80281"/>
    <w:rsid w:val="00D81AAA"/>
    <w:rsid w:val="00D85E4D"/>
    <w:rsid w:val="00DB2A30"/>
    <w:rsid w:val="00DD4FD6"/>
    <w:rsid w:val="00E16D9D"/>
    <w:rsid w:val="00E36C1B"/>
    <w:rsid w:val="00E6416E"/>
    <w:rsid w:val="00E85C00"/>
    <w:rsid w:val="00EF1729"/>
    <w:rsid w:val="00EF4919"/>
    <w:rsid w:val="00EF53F2"/>
    <w:rsid w:val="00F61F72"/>
    <w:rsid w:val="00F72711"/>
    <w:rsid w:val="00FB77C5"/>
    <w:rsid w:val="11BD32AB"/>
    <w:rsid w:val="1220683B"/>
    <w:rsid w:val="13895AD6"/>
    <w:rsid w:val="151744EE"/>
    <w:rsid w:val="186A29C9"/>
    <w:rsid w:val="18E156D4"/>
    <w:rsid w:val="1E8B3597"/>
    <w:rsid w:val="217650B3"/>
    <w:rsid w:val="264B1CB1"/>
    <w:rsid w:val="28F3539F"/>
    <w:rsid w:val="2A6965C9"/>
    <w:rsid w:val="2C35246C"/>
    <w:rsid w:val="30A04851"/>
    <w:rsid w:val="31124467"/>
    <w:rsid w:val="3B6224F2"/>
    <w:rsid w:val="3DAF2DBA"/>
    <w:rsid w:val="3DF50701"/>
    <w:rsid w:val="41845111"/>
    <w:rsid w:val="45FC0636"/>
    <w:rsid w:val="495913D8"/>
    <w:rsid w:val="4A5F6013"/>
    <w:rsid w:val="5DBF3A9C"/>
    <w:rsid w:val="5DE12E7D"/>
    <w:rsid w:val="61E81B50"/>
    <w:rsid w:val="62983BA6"/>
    <w:rsid w:val="64AA748D"/>
    <w:rsid w:val="7B2B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5B6F"/>
  <w15:docId w15:val="{B38C29FD-DE15-49DF-9027-8091E2DC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rPr>
      <w:rFonts w:ascii="Calibri" w:eastAsia="宋体" w:hAnsi="Calibri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a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a5">
    <w:name w:val="批注框文本 字符"/>
    <w:basedOn w:val="a1"/>
    <w:link w:val="a4"/>
    <w:uiPriority w:val="99"/>
    <w:semiHidden/>
    <w:qFormat/>
    <w:rPr>
      <w:rFonts w:ascii="Tahoma" w:hAnsi="Tahoma"/>
      <w:sz w:val="18"/>
      <w:szCs w:val="18"/>
    </w:rPr>
  </w:style>
  <w:style w:type="paragraph" w:customStyle="1" w:styleId="CharChar1CharCharCharCharCharCharChar">
    <w:name w:val="Char Char1 Char Char Char Char Char Char Char"/>
    <w:basedOn w:val="a"/>
    <w:qFormat/>
    <w:pPr>
      <w:adjustRightInd/>
      <w:snapToGrid/>
      <w:spacing w:after="160" w:line="240" w:lineRule="exact"/>
    </w:pPr>
    <w:rPr>
      <w:rFonts w:eastAsia="Times New Roman" w:cs="Tahoma"/>
      <w:sz w:val="20"/>
      <w:szCs w:val="20"/>
      <w:lang w:eastAsia="en-US"/>
    </w:rPr>
  </w:style>
  <w:style w:type="character" w:customStyle="1" w:styleId="a9">
    <w:name w:val="页眉 字符"/>
    <w:basedOn w:val="a1"/>
    <w:link w:val="a8"/>
    <w:uiPriority w:val="99"/>
    <w:semiHidden/>
    <w:qFormat/>
    <w:rPr>
      <w:rFonts w:ascii="Tahoma" w:hAnsi="Tahoma"/>
      <w:sz w:val="18"/>
      <w:szCs w:val="18"/>
    </w:rPr>
  </w:style>
  <w:style w:type="character" w:customStyle="1" w:styleId="a7">
    <w:name w:val="页脚 字符"/>
    <w:basedOn w:val="a1"/>
    <w:link w:val="a6"/>
    <w:uiPriority w:val="99"/>
    <w:semiHidden/>
    <w:qFormat/>
    <w:rPr>
      <w:rFonts w:ascii="Tahoma" w:hAnsi="Tahoma"/>
      <w:sz w:val="18"/>
      <w:szCs w:val="18"/>
    </w:rPr>
  </w:style>
  <w:style w:type="paragraph" w:customStyle="1" w:styleId="CharChar1CharCharCharCharCharCharChar1">
    <w:name w:val="Char Char1 Char Char Char Char Char Char Char1"/>
    <w:basedOn w:val="a"/>
    <w:qFormat/>
    <w:pPr>
      <w:adjustRightInd/>
      <w:snapToGrid/>
      <w:spacing w:after="160" w:line="240" w:lineRule="exact"/>
    </w:pPr>
    <w:rPr>
      <w:rFonts w:eastAsia="Times New Roman" w:cs="Tahoma"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wXYrCr4v0Uf9CgIjHIIl_UbiiQRA67a6Ci6BQuXZ2kMiD6Yir-v05yh4VPHFPSDhu1aGcw0ggNJcdHnr4mLJw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41</cp:revision>
  <dcterms:created xsi:type="dcterms:W3CDTF">2008-09-11T17:20:00Z</dcterms:created>
  <dcterms:modified xsi:type="dcterms:W3CDTF">2023-04-04T06:55:00Z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57CB284131EE4064BB972061C3CE1608_13</vt:lpwstr>
  </property>
</Properties>
</file>