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0320C" w14:textId="77777777" w:rsidR="00125F9D" w:rsidRDefault="00000000">
      <w:pPr>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湖南人文科技学院</w:t>
      </w:r>
      <w:r>
        <w:rPr>
          <w:rFonts w:ascii="Mongolian Baiti" w:eastAsia="华文中宋" w:hAnsi="Mongolian Baiti" w:cs="Mongolian Baiti"/>
          <w:b/>
          <w:bCs/>
          <w:sz w:val="36"/>
          <w:szCs w:val="36"/>
        </w:rPr>
        <w:t>2024</w:t>
      </w:r>
      <w:r>
        <w:rPr>
          <w:rFonts w:ascii="华文中宋" w:eastAsia="华文中宋" w:hAnsi="华文中宋" w:cs="华文中宋" w:hint="eastAsia"/>
          <w:b/>
          <w:bCs/>
          <w:sz w:val="36"/>
          <w:szCs w:val="36"/>
        </w:rPr>
        <w:t>年“专升本”招生考试</w:t>
      </w:r>
    </w:p>
    <w:p w14:paraId="797CD6FA" w14:textId="1FF705A7" w:rsidR="00125F9D" w:rsidRDefault="00000000">
      <w:pPr>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w:t>
      </w:r>
      <w:r w:rsidR="00CD389B">
        <w:rPr>
          <w:rFonts w:ascii="华文中宋" w:eastAsia="华文中宋" w:hAnsi="华文中宋" w:cs="华文中宋" w:hint="eastAsia"/>
          <w:b/>
          <w:bCs/>
          <w:sz w:val="36"/>
          <w:szCs w:val="36"/>
        </w:rPr>
        <w:t>学校体育学</w:t>
      </w:r>
      <w:r>
        <w:rPr>
          <w:rFonts w:ascii="华文中宋" w:eastAsia="华文中宋" w:hAnsi="华文中宋" w:cs="华文中宋" w:hint="eastAsia"/>
          <w:b/>
          <w:bCs/>
          <w:sz w:val="36"/>
          <w:szCs w:val="36"/>
        </w:rPr>
        <w:t>》科目考试要求</w:t>
      </w:r>
    </w:p>
    <w:p w14:paraId="45502A75" w14:textId="77777777" w:rsidR="00125F9D" w:rsidRDefault="00125F9D"/>
    <w:p w14:paraId="2F79AB3D" w14:textId="77777777" w:rsidR="00125F9D" w:rsidRDefault="00000000">
      <w:pPr>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rPr>
        <w:t>I．考试内容与要求</w:t>
      </w:r>
    </w:p>
    <w:p w14:paraId="1EE6C2AA" w14:textId="7921EE5A" w:rsidR="000A2715" w:rsidRPr="000A2715" w:rsidRDefault="000A2715" w:rsidP="000A2715">
      <w:pPr>
        <w:spacing w:line="360" w:lineRule="auto"/>
        <w:ind w:firstLineChars="200" w:firstLine="480"/>
        <w:rPr>
          <w:rFonts w:asciiTheme="majorEastAsia" w:eastAsiaTheme="majorEastAsia" w:hAnsiTheme="majorEastAsia" w:cstheme="majorEastAsia"/>
          <w:sz w:val="24"/>
        </w:rPr>
      </w:pPr>
      <w:r w:rsidRPr="000A2715">
        <w:rPr>
          <w:rFonts w:asciiTheme="majorEastAsia" w:eastAsiaTheme="majorEastAsia" w:hAnsiTheme="majorEastAsia" w:cstheme="majorEastAsia" w:hint="eastAsia"/>
          <w:sz w:val="24"/>
        </w:rPr>
        <w:t>本科目考试内容涵盖学校体育的历史沿革和思想变革、学校体育与学生的全面发展、我国学校体育目的与目标、学校体育的制度与组织管理、体育课程的编制与实施、体育教学的特点、目标与内容、体育教学方法与组织、体育教学设计、体育与健康课程学习与教学评价、体育与健康课程资源的开发与利用、体育课教学、课外体育活动、学校可与体育训练、学校课余体育竞赛、体育教师等方面，运用学校体育学理论与方法思考学校体育实践中问题、指导学校体育实践的能力。</w:t>
      </w:r>
    </w:p>
    <w:p w14:paraId="06198DC7" w14:textId="59714E42" w:rsidR="000A2715" w:rsidRDefault="000A2715" w:rsidP="000A2715">
      <w:pPr>
        <w:spacing w:line="360" w:lineRule="auto"/>
        <w:ind w:firstLineChars="200" w:firstLine="480"/>
        <w:rPr>
          <w:rFonts w:asciiTheme="majorEastAsia" w:eastAsiaTheme="majorEastAsia" w:hAnsiTheme="majorEastAsia" w:cstheme="majorEastAsia"/>
          <w:sz w:val="24"/>
        </w:rPr>
      </w:pPr>
      <w:r w:rsidRPr="000A2715">
        <w:rPr>
          <w:rFonts w:asciiTheme="majorEastAsia" w:eastAsiaTheme="majorEastAsia" w:hAnsiTheme="majorEastAsia" w:cstheme="majorEastAsia" w:hint="eastAsia"/>
          <w:sz w:val="24"/>
        </w:rPr>
        <w:t>本课程的考试要求由低到高分为“了解”、“掌握”和“熟悉掌握”</w:t>
      </w:r>
      <w:r w:rsidR="001E72A4">
        <w:rPr>
          <w:rFonts w:asciiTheme="majorEastAsia" w:eastAsiaTheme="majorEastAsia" w:hAnsiTheme="majorEastAsia" w:cstheme="majorEastAsia" w:hint="eastAsia"/>
          <w:sz w:val="24"/>
        </w:rPr>
        <w:t>三</w:t>
      </w:r>
      <w:r w:rsidRPr="000A2715">
        <w:rPr>
          <w:rFonts w:asciiTheme="majorEastAsia" w:eastAsiaTheme="majorEastAsia" w:hAnsiTheme="majorEastAsia" w:cstheme="majorEastAsia" w:hint="eastAsia"/>
          <w:sz w:val="24"/>
        </w:rPr>
        <w:t>种程度。其中“了解”，是指懂得所学知识，并能够在有关问题的认识中再现所学知识；“掌握”是指能够在记忆中准确、清楚地再现所学知识，并能够准确的解析其内在的涵义；“熟悉掌握”是指能够运用所学知识指导实践，分析和解决相关实践问题。</w:t>
      </w:r>
    </w:p>
    <w:p w14:paraId="61A19BE8" w14:textId="1633B27E" w:rsidR="00125F9D" w:rsidRDefault="000A2715">
      <w:pPr>
        <w:spacing w:line="360" w:lineRule="auto"/>
        <w:ind w:firstLineChars="200" w:firstLine="482"/>
        <w:rPr>
          <w:rFonts w:ascii="宋体" w:eastAsia="宋体" w:hAnsi="宋体" w:cs="宋体"/>
          <w:b/>
          <w:bCs/>
          <w:sz w:val="28"/>
          <w:szCs w:val="28"/>
        </w:rPr>
      </w:pPr>
      <w:r w:rsidRPr="000A2715">
        <w:rPr>
          <w:rFonts w:asciiTheme="majorEastAsia" w:eastAsiaTheme="majorEastAsia" w:hAnsiTheme="majorEastAsia" w:cstheme="majorEastAsia" w:hint="eastAsia"/>
          <w:b/>
          <w:bCs/>
          <w:sz w:val="24"/>
        </w:rPr>
        <w:t>第</w:t>
      </w:r>
      <w:r w:rsidRPr="000A2715">
        <w:rPr>
          <w:rFonts w:ascii="宋体" w:eastAsia="宋体" w:hAnsi="宋体" w:cs="宋体" w:hint="eastAsia"/>
          <w:b/>
          <w:bCs/>
          <w:sz w:val="28"/>
          <w:szCs w:val="28"/>
        </w:rPr>
        <w:t>一章、</w:t>
      </w:r>
      <w:r w:rsidR="00583ABD" w:rsidRPr="000A2715">
        <w:rPr>
          <w:rFonts w:ascii="宋体" w:eastAsia="宋体" w:hAnsi="宋体" w:cs="宋体" w:hint="eastAsia"/>
          <w:b/>
          <w:bCs/>
          <w:sz w:val="28"/>
          <w:szCs w:val="28"/>
        </w:rPr>
        <w:t>学</w:t>
      </w:r>
      <w:r w:rsidR="00583ABD">
        <w:rPr>
          <w:rFonts w:ascii="宋体" w:eastAsia="宋体" w:hAnsi="宋体" w:cs="宋体" w:hint="eastAsia"/>
          <w:b/>
          <w:bCs/>
          <w:sz w:val="28"/>
          <w:szCs w:val="28"/>
        </w:rPr>
        <w:t>校体育的历史沿革与思想演变</w:t>
      </w:r>
    </w:p>
    <w:p w14:paraId="72536F70" w14:textId="77777777" w:rsidR="00777B5E" w:rsidRDefault="00583ABD">
      <w:pPr>
        <w:spacing w:line="360" w:lineRule="auto"/>
        <w:ind w:firstLineChars="200" w:firstLine="480"/>
        <w:rPr>
          <w:rFonts w:ascii="宋体" w:eastAsia="宋体" w:hAnsi="宋体" w:cs="宋体"/>
          <w:sz w:val="24"/>
        </w:rPr>
      </w:pPr>
      <w:r w:rsidRPr="00583ABD">
        <w:rPr>
          <w:rFonts w:ascii="宋体" w:eastAsia="宋体" w:hAnsi="宋体" w:cs="宋体" w:hint="eastAsia"/>
          <w:sz w:val="24"/>
        </w:rPr>
        <w:t>了解体育与社会之间的联系，了解学校体育发展中的人文主义传统和科学主义传统及其历史地位</w:t>
      </w:r>
      <w:r w:rsidR="00777B5E">
        <w:rPr>
          <w:rFonts w:ascii="宋体" w:eastAsia="宋体" w:hAnsi="宋体" w:cs="宋体" w:hint="eastAsia"/>
          <w:sz w:val="24"/>
        </w:rPr>
        <w:t>。</w:t>
      </w:r>
    </w:p>
    <w:p w14:paraId="1C6F1B7F" w14:textId="77777777" w:rsidR="00777B5E" w:rsidRDefault="00777B5E">
      <w:pPr>
        <w:spacing w:line="360" w:lineRule="auto"/>
        <w:ind w:firstLineChars="200" w:firstLine="480"/>
        <w:rPr>
          <w:rFonts w:ascii="宋体" w:eastAsia="宋体" w:hAnsi="宋体" w:cs="宋体"/>
          <w:sz w:val="24"/>
        </w:rPr>
      </w:pPr>
      <w:r>
        <w:rPr>
          <w:rFonts w:ascii="宋体" w:eastAsia="宋体" w:hAnsi="宋体" w:cs="宋体" w:hint="eastAsia"/>
          <w:sz w:val="24"/>
        </w:rPr>
        <w:t>掌握</w:t>
      </w:r>
      <w:r w:rsidR="00583ABD" w:rsidRPr="00583ABD">
        <w:rPr>
          <w:rFonts w:ascii="宋体" w:eastAsia="宋体" w:hAnsi="宋体" w:cs="宋体" w:hint="eastAsia"/>
          <w:sz w:val="24"/>
        </w:rPr>
        <w:t>中国学校体育思想的发展特点</w:t>
      </w:r>
      <w:r>
        <w:rPr>
          <w:rFonts w:ascii="宋体" w:eastAsia="宋体" w:hAnsi="宋体" w:cs="宋体" w:hint="eastAsia"/>
          <w:sz w:val="24"/>
        </w:rPr>
        <w:t>。</w:t>
      </w:r>
    </w:p>
    <w:p w14:paraId="0FE703FA" w14:textId="2B701102" w:rsidR="00125F9D" w:rsidRDefault="00777B5E">
      <w:pPr>
        <w:spacing w:line="360" w:lineRule="auto"/>
        <w:ind w:firstLineChars="200" w:firstLine="480"/>
        <w:rPr>
          <w:rFonts w:ascii="宋体" w:eastAsia="宋体" w:hAnsi="宋体" w:cs="宋体"/>
          <w:sz w:val="24"/>
        </w:rPr>
      </w:pPr>
      <w:r>
        <w:rPr>
          <w:rFonts w:ascii="宋体" w:eastAsia="宋体" w:hAnsi="宋体" w:cs="宋体" w:hint="eastAsia"/>
          <w:sz w:val="24"/>
        </w:rPr>
        <w:t>熟练掌握</w:t>
      </w:r>
      <w:r w:rsidR="00583ABD" w:rsidRPr="00583ABD">
        <w:rPr>
          <w:rFonts w:ascii="宋体" w:eastAsia="宋体" w:hAnsi="宋体" w:cs="宋体" w:hint="eastAsia"/>
          <w:sz w:val="24"/>
        </w:rPr>
        <w:t>学校体育发展的趋势。</w:t>
      </w:r>
    </w:p>
    <w:p w14:paraId="78DF9608" w14:textId="0BC85645" w:rsidR="00583ABD" w:rsidRDefault="000A2715" w:rsidP="00583AB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第二章</w:t>
      </w:r>
      <w:r w:rsidR="00583ABD">
        <w:rPr>
          <w:rFonts w:ascii="宋体" w:eastAsia="宋体" w:hAnsi="宋体" w:cs="宋体" w:hint="eastAsia"/>
          <w:b/>
          <w:bCs/>
          <w:sz w:val="28"/>
          <w:szCs w:val="28"/>
        </w:rPr>
        <w:t>、学校体育与学生的全面发展</w:t>
      </w:r>
    </w:p>
    <w:p w14:paraId="68B5F7BE" w14:textId="72F3F0DD" w:rsidR="00777B5E" w:rsidRDefault="00777B5E" w:rsidP="00583ABD">
      <w:pPr>
        <w:spacing w:line="360" w:lineRule="auto"/>
        <w:ind w:firstLineChars="200" w:firstLine="480"/>
        <w:rPr>
          <w:rFonts w:ascii="宋体" w:eastAsia="宋体" w:hAnsi="宋体" w:cs="宋体"/>
          <w:sz w:val="24"/>
        </w:rPr>
      </w:pPr>
      <w:r>
        <w:rPr>
          <w:rFonts w:ascii="宋体" w:eastAsia="宋体" w:hAnsi="宋体" w:cs="宋体" w:hint="eastAsia"/>
          <w:sz w:val="24"/>
        </w:rPr>
        <w:t>了</w:t>
      </w:r>
      <w:r w:rsidR="00583ABD" w:rsidRPr="00583ABD">
        <w:rPr>
          <w:rFonts w:ascii="宋体" w:eastAsia="宋体" w:hAnsi="宋体" w:cs="宋体" w:hint="eastAsia"/>
          <w:sz w:val="24"/>
        </w:rPr>
        <w:t>解学校体育</w:t>
      </w:r>
      <w:r>
        <w:rPr>
          <w:rFonts w:ascii="宋体" w:eastAsia="宋体" w:hAnsi="宋体" w:cs="宋体" w:hint="eastAsia"/>
          <w:sz w:val="24"/>
        </w:rPr>
        <w:t>对学生发展的功能和意义。</w:t>
      </w:r>
    </w:p>
    <w:p w14:paraId="455CE385" w14:textId="77777777" w:rsidR="00FF4875" w:rsidRDefault="00FF4875" w:rsidP="00583ABD">
      <w:pPr>
        <w:spacing w:line="360" w:lineRule="auto"/>
        <w:ind w:firstLineChars="200" w:firstLine="480"/>
        <w:rPr>
          <w:rFonts w:ascii="宋体" w:eastAsia="宋体" w:hAnsi="宋体" w:cs="宋体"/>
          <w:sz w:val="24"/>
        </w:rPr>
      </w:pPr>
      <w:r>
        <w:rPr>
          <w:rFonts w:ascii="宋体" w:eastAsia="宋体" w:hAnsi="宋体" w:cs="宋体" w:hint="eastAsia"/>
          <w:sz w:val="24"/>
        </w:rPr>
        <w:t>掌握</w:t>
      </w:r>
      <w:r w:rsidR="00583ABD" w:rsidRPr="00583ABD">
        <w:rPr>
          <w:rFonts w:ascii="宋体" w:eastAsia="宋体" w:hAnsi="宋体" w:cs="宋体" w:hint="eastAsia"/>
          <w:sz w:val="24"/>
        </w:rPr>
        <w:t>学生的身体形态、机能、体能发展、心理发展和社会发展的特点，</w:t>
      </w:r>
    </w:p>
    <w:p w14:paraId="1B28D0F5" w14:textId="000C7C94" w:rsidR="00583ABD" w:rsidRDefault="00FF4875" w:rsidP="00583ABD">
      <w:pPr>
        <w:spacing w:line="360" w:lineRule="auto"/>
        <w:ind w:firstLineChars="200" w:firstLine="480"/>
        <w:rPr>
          <w:rFonts w:ascii="宋体" w:eastAsia="宋体" w:hAnsi="宋体" w:cs="宋体"/>
          <w:sz w:val="24"/>
        </w:rPr>
      </w:pPr>
      <w:r>
        <w:rPr>
          <w:rFonts w:ascii="宋体" w:eastAsia="宋体" w:hAnsi="宋体" w:cs="宋体" w:hint="eastAsia"/>
          <w:sz w:val="24"/>
        </w:rPr>
        <w:t>熟练掌握</w:t>
      </w:r>
      <w:r w:rsidR="00583ABD" w:rsidRPr="00583ABD">
        <w:rPr>
          <w:rFonts w:ascii="宋体" w:eastAsia="宋体" w:hAnsi="宋体" w:cs="宋体" w:hint="eastAsia"/>
          <w:sz w:val="24"/>
        </w:rPr>
        <w:t>开展学校体育的基本思路，将所学知识能够运用到学校体育实践中，以促进学生的全面发展。</w:t>
      </w:r>
    </w:p>
    <w:p w14:paraId="43EDF289" w14:textId="626B9ABD" w:rsidR="00583ABD" w:rsidRDefault="000A2715" w:rsidP="00583AB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第三章</w:t>
      </w:r>
      <w:r w:rsidR="00583ABD">
        <w:rPr>
          <w:rFonts w:ascii="宋体" w:eastAsia="宋体" w:hAnsi="宋体" w:cs="宋体" w:hint="eastAsia"/>
          <w:b/>
          <w:bCs/>
          <w:sz w:val="28"/>
          <w:szCs w:val="28"/>
        </w:rPr>
        <w:t>、我国学校体育目的与目标</w:t>
      </w:r>
    </w:p>
    <w:p w14:paraId="42D6E256" w14:textId="77777777" w:rsidR="00FF4875" w:rsidRDefault="00583ABD" w:rsidP="00583ABD">
      <w:pPr>
        <w:spacing w:line="360" w:lineRule="auto"/>
        <w:ind w:firstLineChars="200" w:firstLine="480"/>
        <w:rPr>
          <w:rFonts w:ascii="宋体" w:eastAsia="宋体" w:hAnsi="宋体" w:cs="宋体"/>
          <w:sz w:val="24"/>
        </w:rPr>
      </w:pPr>
      <w:r>
        <w:rPr>
          <w:rFonts w:ascii="宋体" w:eastAsia="宋体" w:hAnsi="宋体" w:cs="宋体" w:hint="eastAsia"/>
          <w:sz w:val="24"/>
        </w:rPr>
        <w:t>了解</w:t>
      </w:r>
      <w:r w:rsidRPr="00583ABD">
        <w:rPr>
          <w:rFonts w:ascii="宋体" w:eastAsia="宋体" w:hAnsi="宋体" w:cs="宋体" w:hint="eastAsia"/>
          <w:sz w:val="24"/>
        </w:rPr>
        <w:t>学校体育的结构</w:t>
      </w:r>
      <w:r w:rsidR="00FF4875">
        <w:rPr>
          <w:rFonts w:ascii="宋体" w:eastAsia="宋体" w:hAnsi="宋体" w:cs="宋体" w:hint="eastAsia"/>
          <w:sz w:val="24"/>
        </w:rPr>
        <w:t>。</w:t>
      </w:r>
    </w:p>
    <w:p w14:paraId="75A1B1FE" w14:textId="00C46C6E" w:rsidR="00FF4875" w:rsidRDefault="00FF4875" w:rsidP="00583ABD">
      <w:pPr>
        <w:spacing w:line="360" w:lineRule="auto"/>
        <w:ind w:firstLineChars="200" w:firstLine="480"/>
        <w:rPr>
          <w:rFonts w:ascii="宋体" w:eastAsia="宋体" w:hAnsi="宋体" w:cs="宋体"/>
          <w:sz w:val="24"/>
        </w:rPr>
      </w:pPr>
      <w:r>
        <w:rPr>
          <w:rFonts w:ascii="宋体" w:eastAsia="宋体" w:hAnsi="宋体" w:cs="宋体" w:hint="eastAsia"/>
          <w:sz w:val="24"/>
        </w:rPr>
        <w:t>掌握</w:t>
      </w:r>
      <w:r w:rsidR="00583ABD" w:rsidRPr="00583ABD">
        <w:rPr>
          <w:rFonts w:ascii="宋体" w:eastAsia="宋体" w:hAnsi="宋体" w:cs="宋体" w:hint="eastAsia"/>
          <w:sz w:val="24"/>
        </w:rPr>
        <w:t>学校体育的目的与目标对于开展学校体育工作，提高学校体育工作效率的意义，明确制定学校体育目标应考虑的因素。</w:t>
      </w:r>
    </w:p>
    <w:p w14:paraId="061C8C5D" w14:textId="15153901" w:rsidR="00583ABD" w:rsidRDefault="00FF4875" w:rsidP="00583ABD">
      <w:pPr>
        <w:spacing w:line="360" w:lineRule="auto"/>
        <w:ind w:firstLineChars="200" w:firstLine="480"/>
        <w:rPr>
          <w:rFonts w:ascii="宋体" w:eastAsia="宋体" w:hAnsi="宋体" w:cs="宋体"/>
          <w:sz w:val="24"/>
        </w:rPr>
      </w:pPr>
      <w:r>
        <w:rPr>
          <w:rFonts w:ascii="宋体" w:eastAsia="宋体" w:hAnsi="宋体" w:cs="宋体" w:hint="eastAsia"/>
          <w:sz w:val="24"/>
        </w:rPr>
        <w:lastRenderedPageBreak/>
        <w:t>熟练掌握</w:t>
      </w:r>
      <w:r w:rsidR="00583ABD" w:rsidRPr="00583ABD">
        <w:rPr>
          <w:rFonts w:ascii="宋体" w:eastAsia="宋体" w:hAnsi="宋体" w:cs="宋体" w:hint="eastAsia"/>
          <w:sz w:val="24"/>
        </w:rPr>
        <w:t>我国学校体育目标的基本内容。</w:t>
      </w:r>
    </w:p>
    <w:p w14:paraId="03ED83CE" w14:textId="346313CF" w:rsidR="00583ABD" w:rsidRDefault="000A2715" w:rsidP="00583AB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第四章</w:t>
      </w:r>
      <w:r w:rsidR="00583ABD">
        <w:rPr>
          <w:rFonts w:ascii="宋体" w:eastAsia="宋体" w:hAnsi="宋体" w:cs="宋体" w:hint="eastAsia"/>
          <w:b/>
          <w:bCs/>
          <w:sz w:val="28"/>
          <w:szCs w:val="28"/>
        </w:rPr>
        <w:t>、学校体育的制度与组织管理</w:t>
      </w:r>
    </w:p>
    <w:p w14:paraId="4827743B" w14:textId="2CA2CB89" w:rsidR="00FF4875" w:rsidRDefault="00583ABD" w:rsidP="00FF4875">
      <w:pPr>
        <w:spacing w:line="360" w:lineRule="auto"/>
        <w:ind w:firstLineChars="200" w:firstLine="480"/>
        <w:rPr>
          <w:rFonts w:ascii="宋体" w:eastAsia="宋体" w:hAnsi="宋体" w:cs="宋体"/>
          <w:sz w:val="24"/>
        </w:rPr>
      </w:pPr>
      <w:r w:rsidRPr="00583ABD">
        <w:rPr>
          <w:rFonts w:ascii="宋体" w:eastAsia="宋体" w:hAnsi="宋体" w:cs="宋体" w:hint="eastAsia"/>
          <w:sz w:val="24"/>
        </w:rPr>
        <w:t>了解</w:t>
      </w:r>
      <w:r w:rsidR="00FF4875">
        <w:rPr>
          <w:rFonts w:ascii="宋体" w:eastAsia="宋体" w:hAnsi="宋体" w:cs="宋体" w:hint="eastAsia"/>
          <w:sz w:val="24"/>
        </w:rPr>
        <w:t>我国现行的学校体育制度基本内容。</w:t>
      </w:r>
    </w:p>
    <w:p w14:paraId="6FCDEA8A" w14:textId="0B3E0E26" w:rsidR="00583ABD" w:rsidRDefault="00583ABD" w:rsidP="00583ABD">
      <w:pPr>
        <w:spacing w:line="360" w:lineRule="auto"/>
        <w:ind w:firstLineChars="200" w:firstLine="480"/>
        <w:rPr>
          <w:rFonts w:ascii="宋体" w:eastAsia="宋体" w:hAnsi="宋体" w:cs="宋体"/>
          <w:sz w:val="24"/>
        </w:rPr>
      </w:pPr>
      <w:r w:rsidRPr="00583ABD">
        <w:rPr>
          <w:rFonts w:ascii="宋体" w:eastAsia="宋体" w:hAnsi="宋体" w:cs="宋体" w:hint="eastAsia"/>
          <w:sz w:val="24"/>
        </w:rPr>
        <w:t>掌握</w:t>
      </w:r>
      <w:r w:rsidR="00FF4875">
        <w:rPr>
          <w:rFonts w:ascii="宋体" w:eastAsia="宋体" w:hAnsi="宋体" w:cs="宋体" w:hint="eastAsia"/>
          <w:sz w:val="24"/>
        </w:rPr>
        <w:t>学校体育重要政策法规的作用和意义。</w:t>
      </w:r>
    </w:p>
    <w:p w14:paraId="43F57242" w14:textId="3B7B0113" w:rsidR="00FF4875" w:rsidRDefault="00FF4875" w:rsidP="00583ABD">
      <w:pPr>
        <w:spacing w:line="360" w:lineRule="auto"/>
        <w:ind w:firstLineChars="200" w:firstLine="480"/>
        <w:rPr>
          <w:rFonts w:ascii="宋体" w:eastAsia="宋体" w:hAnsi="宋体" w:cs="宋体"/>
          <w:sz w:val="24"/>
        </w:rPr>
      </w:pPr>
      <w:r>
        <w:rPr>
          <w:rFonts w:ascii="宋体" w:eastAsia="宋体" w:hAnsi="宋体" w:cs="宋体" w:hint="eastAsia"/>
          <w:sz w:val="24"/>
        </w:rPr>
        <w:t>熟练掌握我国学校体育宏观管理系统和微观管理系统各自的组织机构和主要职能。</w:t>
      </w:r>
    </w:p>
    <w:p w14:paraId="7E58AC5B" w14:textId="6F6250E4" w:rsidR="00583ABD" w:rsidRDefault="000A2715" w:rsidP="00583ABD">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第五章</w:t>
      </w:r>
      <w:r w:rsidR="00583ABD">
        <w:rPr>
          <w:rFonts w:ascii="宋体" w:eastAsia="宋体" w:hAnsi="宋体" w:cs="宋体" w:hint="eastAsia"/>
          <w:b/>
          <w:bCs/>
          <w:sz w:val="28"/>
          <w:szCs w:val="28"/>
        </w:rPr>
        <w:t>、</w:t>
      </w:r>
      <w:r w:rsidR="00777B5E">
        <w:rPr>
          <w:rFonts w:ascii="宋体" w:eastAsia="宋体" w:hAnsi="宋体" w:cs="宋体" w:hint="eastAsia"/>
          <w:b/>
          <w:bCs/>
          <w:sz w:val="28"/>
          <w:szCs w:val="28"/>
        </w:rPr>
        <w:t>体育课程编制与实施</w:t>
      </w:r>
    </w:p>
    <w:p w14:paraId="418F2C0B" w14:textId="216E27F0" w:rsidR="00583ABD" w:rsidRDefault="00583ABD" w:rsidP="00583ABD">
      <w:pPr>
        <w:spacing w:line="360" w:lineRule="auto"/>
        <w:ind w:firstLineChars="200" w:firstLine="480"/>
        <w:rPr>
          <w:rFonts w:ascii="宋体" w:eastAsia="宋体" w:hAnsi="宋体" w:cs="宋体"/>
          <w:sz w:val="24"/>
        </w:rPr>
      </w:pPr>
      <w:r>
        <w:rPr>
          <w:rFonts w:ascii="宋体" w:eastAsia="宋体" w:hAnsi="宋体" w:cs="宋体" w:hint="eastAsia"/>
          <w:sz w:val="24"/>
        </w:rPr>
        <w:t>了解</w:t>
      </w:r>
      <w:r w:rsidRPr="00583ABD">
        <w:rPr>
          <w:rFonts w:ascii="宋体" w:eastAsia="宋体" w:hAnsi="宋体" w:cs="宋体" w:hint="eastAsia"/>
          <w:sz w:val="24"/>
        </w:rPr>
        <w:t>体育课程实施的本质、体育课程实施的取向与策略、体育课程实施的过程以及体育课程实施过程中应正确认识与处理好的问题。</w:t>
      </w:r>
    </w:p>
    <w:p w14:paraId="0599E936" w14:textId="549F6B23" w:rsidR="00FF4875" w:rsidRDefault="00FF4875" w:rsidP="00583ABD">
      <w:pPr>
        <w:spacing w:line="360" w:lineRule="auto"/>
        <w:ind w:firstLineChars="200" w:firstLine="480"/>
        <w:rPr>
          <w:rFonts w:ascii="宋体" w:eastAsia="宋体" w:hAnsi="宋体" w:cs="宋体"/>
          <w:sz w:val="24"/>
        </w:rPr>
      </w:pPr>
      <w:r>
        <w:rPr>
          <w:rFonts w:ascii="宋体" w:eastAsia="宋体" w:hAnsi="宋体" w:cs="宋体" w:hint="eastAsia"/>
          <w:sz w:val="24"/>
        </w:rPr>
        <w:t>掌握体育课程的性质与特点。</w:t>
      </w:r>
    </w:p>
    <w:p w14:paraId="16FC04F2" w14:textId="5336F691" w:rsidR="00FF4875" w:rsidRDefault="00FF4875" w:rsidP="00583ABD">
      <w:pPr>
        <w:spacing w:line="360" w:lineRule="auto"/>
        <w:ind w:firstLineChars="200" w:firstLine="480"/>
        <w:rPr>
          <w:rFonts w:ascii="宋体" w:eastAsia="宋体" w:hAnsi="宋体" w:cs="宋体"/>
          <w:sz w:val="24"/>
        </w:rPr>
      </w:pPr>
      <w:r>
        <w:rPr>
          <w:rFonts w:ascii="宋体" w:eastAsia="宋体" w:hAnsi="宋体" w:cs="宋体" w:hint="eastAsia"/>
          <w:sz w:val="24"/>
        </w:rPr>
        <w:t>熟练掌握体育课程的功能与价值。</w:t>
      </w:r>
    </w:p>
    <w:p w14:paraId="625195AB" w14:textId="32834E4C" w:rsidR="00583ABD" w:rsidRPr="00583ABD" w:rsidRDefault="000A2715" w:rsidP="00583ABD">
      <w:pPr>
        <w:spacing w:line="360" w:lineRule="auto"/>
        <w:ind w:firstLineChars="200" w:firstLine="562"/>
        <w:rPr>
          <w:rFonts w:ascii="宋体" w:eastAsia="宋体" w:hAnsi="宋体" w:cs="宋体"/>
          <w:sz w:val="24"/>
        </w:rPr>
      </w:pPr>
      <w:r>
        <w:rPr>
          <w:rFonts w:ascii="宋体" w:eastAsia="宋体" w:hAnsi="宋体" w:cs="宋体" w:hint="eastAsia"/>
          <w:b/>
          <w:bCs/>
          <w:sz w:val="28"/>
          <w:szCs w:val="28"/>
        </w:rPr>
        <w:t>第六章</w:t>
      </w:r>
      <w:r w:rsidR="00777B5E">
        <w:rPr>
          <w:rFonts w:ascii="宋体" w:eastAsia="宋体" w:hAnsi="宋体" w:cs="宋体" w:hint="eastAsia"/>
          <w:b/>
          <w:bCs/>
          <w:sz w:val="28"/>
          <w:szCs w:val="28"/>
        </w:rPr>
        <w:t>、体育教学的特点、目标与内容</w:t>
      </w:r>
    </w:p>
    <w:p w14:paraId="0C08E828" w14:textId="50E71FE8" w:rsidR="00FF4875"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了解体育教学的本质与特点。</w:t>
      </w:r>
    </w:p>
    <w:p w14:paraId="5396E62B" w14:textId="3238AC7A"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掌握体育教学目标的基本内涵与制定的基本要求。</w:t>
      </w:r>
    </w:p>
    <w:p w14:paraId="2A5745B2" w14:textId="310544B3"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熟练掌握编排体育教学内容的方法。</w:t>
      </w:r>
    </w:p>
    <w:p w14:paraId="574A2DF2" w14:textId="53A082E0" w:rsidR="00777B5E" w:rsidRDefault="000A2715">
      <w:pPr>
        <w:spacing w:line="360" w:lineRule="auto"/>
        <w:ind w:firstLineChars="200" w:firstLine="562"/>
        <w:rPr>
          <w:rFonts w:ascii="宋体" w:eastAsia="宋体" w:hAnsi="宋体" w:cs="宋体"/>
          <w:sz w:val="24"/>
        </w:rPr>
      </w:pPr>
      <w:r>
        <w:rPr>
          <w:rFonts w:ascii="宋体" w:eastAsia="宋体" w:hAnsi="宋体" w:cs="宋体" w:hint="eastAsia"/>
          <w:b/>
          <w:bCs/>
          <w:sz w:val="28"/>
          <w:szCs w:val="28"/>
        </w:rPr>
        <w:t>第七章</w:t>
      </w:r>
      <w:r w:rsidR="00777B5E">
        <w:rPr>
          <w:rFonts w:ascii="宋体" w:eastAsia="宋体" w:hAnsi="宋体" w:cs="宋体" w:hint="eastAsia"/>
          <w:b/>
          <w:bCs/>
          <w:sz w:val="28"/>
          <w:szCs w:val="28"/>
        </w:rPr>
        <w:t>、体育教学方法与组织</w:t>
      </w:r>
    </w:p>
    <w:p w14:paraId="74BBA141" w14:textId="6F4F620A"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了解体育教学方法的本质、运用条件。</w:t>
      </w:r>
    </w:p>
    <w:p w14:paraId="3191FF9A" w14:textId="64E83964"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掌握合理选择与正确运用各种体育教学方法。</w:t>
      </w:r>
    </w:p>
    <w:p w14:paraId="4E824710" w14:textId="39BF5C5F"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熟练掌握根据学校和学生的实际以及现有的学校体育资源等，合理选择体育教学组织形式，正确有效开展体育课程管理。</w:t>
      </w:r>
    </w:p>
    <w:p w14:paraId="13BDD0CF" w14:textId="09045BED" w:rsidR="00777B5E" w:rsidRDefault="000A2715">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第八章</w:t>
      </w:r>
      <w:r w:rsidR="00777B5E">
        <w:rPr>
          <w:rFonts w:ascii="宋体" w:eastAsia="宋体" w:hAnsi="宋体" w:cs="宋体" w:hint="eastAsia"/>
          <w:b/>
          <w:bCs/>
          <w:sz w:val="28"/>
          <w:szCs w:val="28"/>
        </w:rPr>
        <w:t>、</w:t>
      </w:r>
      <w:r w:rsidR="009822BF">
        <w:rPr>
          <w:rFonts w:ascii="宋体" w:eastAsia="宋体" w:hAnsi="宋体" w:cs="宋体" w:hint="eastAsia"/>
          <w:b/>
          <w:bCs/>
          <w:sz w:val="28"/>
          <w:szCs w:val="28"/>
        </w:rPr>
        <w:t>体育教学设计</w:t>
      </w:r>
    </w:p>
    <w:p w14:paraId="1BEE6030" w14:textId="77777777"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了解体育教学设计的内涵和意义。</w:t>
      </w:r>
    </w:p>
    <w:p w14:paraId="1F6024BB" w14:textId="7BDF388D"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掌握不同层次体育教学设计具体的支撑要素。</w:t>
      </w:r>
    </w:p>
    <w:p w14:paraId="591F4CC7" w14:textId="7D87BBBC"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熟练掌握设计不同层次体育教学设计的方法，步骤与要求。</w:t>
      </w:r>
    </w:p>
    <w:p w14:paraId="60858081" w14:textId="572E6742" w:rsidR="009822BF" w:rsidRDefault="000A2715">
      <w:pPr>
        <w:spacing w:line="360" w:lineRule="auto"/>
        <w:ind w:firstLineChars="200" w:firstLine="562"/>
        <w:rPr>
          <w:rFonts w:ascii="宋体" w:eastAsia="宋体" w:hAnsi="宋体" w:cs="宋体"/>
          <w:sz w:val="24"/>
        </w:rPr>
      </w:pPr>
      <w:r>
        <w:rPr>
          <w:rFonts w:ascii="宋体" w:eastAsia="宋体" w:hAnsi="宋体" w:cs="宋体" w:hint="eastAsia"/>
          <w:b/>
          <w:bCs/>
          <w:sz w:val="28"/>
          <w:szCs w:val="28"/>
        </w:rPr>
        <w:t>第九章</w:t>
      </w:r>
      <w:r w:rsidR="009822BF">
        <w:rPr>
          <w:rFonts w:ascii="宋体" w:eastAsia="宋体" w:hAnsi="宋体" w:cs="宋体" w:hint="eastAsia"/>
          <w:b/>
          <w:bCs/>
          <w:sz w:val="28"/>
          <w:szCs w:val="28"/>
        </w:rPr>
        <w:t>、体育与健康课程学习与教学评价</w:t>
      </w:r>
    </w:p>
    <w:p w14:paraId="676DA42C" w14:textId="2A04E67A"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了解体育与</w:t>
      </w:r>
      <w:proofErr w:type="gramStart"/>
      <w:r>
        <w:rPr>
          <w:rFonts w:ascii="宋体" w:eastAsia="宋体" w:hAnsi="宋体" w:cs="宋体" w:hint="eastAsia"/>
          <w:sz w:val="24"/>
        </w:rPr>
        <w:t>健康学习</w:t>
      </w:r>
      <w:proofErr w:type="gramEnd"/>
      <w:r>
        <w:rPr>
          <w:rFonts w:ascii="宋体" w:eastAsia="宋体" w:hAnsi="宋体" w:cs="宋体" w:hint="eastAsia"/>
          <w:sz w:val="24"/>
        </w:rPr>
        <w:t>评价的目标、内容、方法和标准。</w:t>
      </w:r>
    </w:p>
    <w:p w14:paraId="4571BBFA" w14:textId="0FE486E8"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掌握体育教学评价的基本原则、评价内容与方法。</w:t>
      </w:r>
    </w:p>
    <w:p w14:paraId="312E4381" w14:textId="081EE038" w:rsidR="009822BF" w:rsidRDefault="009822BF">
      <w:pPr>
        <w:spacing w:line="360" w:lineRule="auto"/>
        <w:ind w:firstLineChars="200" w:firstLine="480"/>
        <w:rPr>
          <w:rFonts w:ascii="宋体" w:eastAsia="宋体" w:hAnsi="宋体" w:cs="宋体"/>
          <w:sz w:val="24"/>
        </w:rPr>
      </w:pPr>
      <w:r>
        <w:rPr>
          <w:rFonts w:ascii="宋体" w:eastAsia="宋体" w:hAnsi="宋体" w:cs="宋体" w:hint="eastAsia"/>
          <w:sz w:val="24"/>
        </w:rPr>
        <w:t>熟练</w:t>
      </w:r>
      <w:r w:rsidR="00196483">
        <w:rPr>
          <w:rFonts w:ascii="宋体" w:eastAsia="宋体" w:hAnsi="宋体" w:cs="宋体" w:hint="eastAsia"/>
          <w:sz w:val="24"/>
        </w:rPr>
        <w:t>运用基本理论，分析与解决基础教育体育与健康课程的学习评价与体育教师</w:t>
      </w:r>
      <w:r w:rsidR="00196483">
        <w:rPr>
          <w:rFonts w:ascii="宋体" w:eastAsia="宋体" w:hAnsi="宋体" w:cs="宋体" w:hint="eastAsia"/>
          <w:sz w:val="24"/>
        </w:rPr>
        <w:lastRenderedPageBreak/>
        <w:t>的教学评价。</w:t>
      </w:r>
    </w:p>
    <w:p w14:paraId="5F36A0F3" w14:textId="6432865A" w:rsidR="00196483" w:rsidRPr="00196483" w:rsidRDefault="000A2715">
      <w:pPr>
        <w:spacing w:line="360" w:lineRule="auto"/>
        <w:ind w:firstLineChars="200" w:firstLine="562"/>
        <w:rPr>
          <w:rFonts w:ascii="宋体" w:eastAsia="宋体" w:hAnsi="宋体" w:cs="宋体"/>
          <w:sz w:val="24"/>
        </w:rPr>
      </w:pPr>
      <w:r>
        <w:rPr>
          <w:rFonts w:ascii="宋体" w:eastAsia="宋体" w:hAnsi="宋体" w:cs="宋体" w:hint="eastAsia"/>
          <w:b/>
          <w:bCs/>
          <w:sz w:val="28"/>
          <w:szCs w:val="28"/>
        </w:rPr>
        <w:t>第十章</w:t>
      </w:r>
      <w:r w:rsidR="00196483">
        <w:rPr>
          <w:rFonts w:ascii="宋体" w:eastAsia="宋体" w:hAnsi="宋体" w:cs="宋体" w:hint="eastAsia"/>
          <w:b/>
          <w:bCs/>
          <w:sz w:val="28"/>
          <w:szCs w:val="28"/>
        </w:rPr>
        <w:t>、体育与健康课程资源的开发与利用</w:t>
      </w:r>
    </w:p>
    <w:p w14:paraId="718F5F47" w14:textId="6587BD53" w:rsidR="00196483" w:rsidRDefault="00196483">
      <w:pPr>
        <w:spacing w:line="360" w:lineRule="auto"/>
        <w:ind w:firstLineChars="200" w:firstLine="480"/>
        <w:rPr>
          <w:rFonts w:ascii="宋体" w:eastAsia="宋体" w:hAnsi="宋体" w:cs="宋体"/>
          <w:sz w:val="24"/>
        </w:rPr>
      </w:pPr>
      <w:r>
        <w:rPr>
          <w:rFonts w:ascii="宋体" w:eastAsia="宋体" w:hAnsi="宋体" w:cs="宋体" w:hint="eastAsia"/>
          <w:sz w:val="24"/>
        </w:rPr>
        <w:t>了解体育与健康课程资源开发与利用的意义。</w:t>
      </w:r>
    </w:p>
    <w:p w14:paraId="27E9EE34" w14:textId="25CDFE87" w:rsidR="00196483" w:rsidRDefault="00196483">
      <w:pPr>
        <w:spacing w:line="360" w:lineRule="auto"/>
        <w:ind w:firstLineChars="200" w:firstLine="480"/>
        <w:rPr>
          <w:rFonts w:ascii="宋体" w:eastAsia="宋体" w:hAnsi="宋体" w:cs="宋体"/>
          <w:sz w:val="24"/>
        </w:rPr>
      </w:pPr>
      <w:r>
        <w:rPr>
          <w:rFonts w:ascii="宋体" w:eastAsia="宋体" w:hAnsi="宋体" w:cs="宋体" w:hint="eastAsia"/>
          <w:sz w:val="24"/>
        </w:rPr>
        <w:t>掌握体育与健康课程资源开发与利用理念。</w:t>
      </w:r>
    </w:p>
    <w:p w14:paraId="20D58B29" w14:textId="3E9937F5" w:rsidR="00196483" w:rsidRDefault="00196483">
      <w:pPr>
        <w:spacing w:line="360" w:lineRule="auto"/>
        <w:ind w:firstLineChars="200" w:firstLine="480"/>
        <w:rPr>
          <w:rFonts w:ascii="宋体" w:eastAsia="宋体" w:hAnsi="宋体" w:cs="宋体"/>
          <w:sz w:val="24"/>
        </w:rPr>
      </w:pPr>
      <w:r>
        <w:rPr>
          <w:rFonts w:ascii="宋体" w:eastAsia="宋体" w:hAnsi="宋体" w:cs="宋体" w:hint="eastAsia"/>
          <w:sz w:val="24"/>
        </w:rPr>
        <w:t>熟练掌握课程资源开发与利用的技能。</w:t>
      </w:r>
    </w:p>
    <w:p w14:paraId="23AC8695" w14:textId="4F5A8A14" w:rsidR="00196483" w:rsidRDefault="000A2715">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第十一章</w:t>
      </w:r>
      <w:r w:rsidR="00196483">
        <w:rPr>
          <w:rFonts w:ascii="宋体" w:eastAsia="宋体" w:hAnsi="宋体" w:cs="宋体" w:hint="eastAsia"/>
          <w:b/>
          <w:bCs/>
          <w:sz w:val="28"/>
          <w:szCs w:val="28"/>
        </w:rPr>
        <w:t>、体育课教学</w:t>
      </w:r>
    </w:p>
    <w:p w14:paraId="3B509327" w14:textId="171F52A8" w:rsidR="00196483" w:rsidRDefault="00196483">
      <w:pPr>
        <w:spacing w:line="360" w:lineRule="auto"/>
        <w:ind w:firstLineChars="200" w:firstLine="480"/>
        <w:rPr>
          <w:rFonts w:ascii="宋体" w:eastAsia="宋体" w:hAnsi="宋体" w:cs="宋体"/>
          <w:sz w:val="24"/>
        </w:rPr>
      </w:pPr>
      <w:r w:rsidRPr="00196483">
        <w:rPr>
          <w:rFonts w:ascii="宋体" w:eastAsia="宋体" w:hAnsi="宋体" w:cs="宋体" w:hint="eastAsia"/>
          <w:sz w:val="24"/>
        </w:rPr>
        <w:t>了解体育课</w:t>
      </w:r>
      <w:r>
        <w:rPr>
          <w:rFonts w:ascii="宋体" w:eastAsia="宋体" w:hAnsi="宋体" w:cs="宋体" w:hint="eastAsia"/>
          <w:sz w:val="24"/>
        </w:rPr>
        <w:t>教学的基本流程。</w:t>
      </w:r>
    </w:p>
    <w:p w14:paraId="0DFBDB1D" w14:textId="26B72CDF" w:rsidR="00196483" w:rsidRDefault="00196483">
      <w:pPr>
        <w:spacing w:line="360" w:lineRule="auto"/>
        <w:ind w:firstLineChars="200" w:firstLine="480"/>
        <w:rPr>
          <w:rFonts w:ascii="宋体" w:eastAsia="宋体" w:hAnsi="宋体" w:cs="宋体"/>
          <w:sz w:val="24"/>
        </w:rPr>
      </w:pPr>
      <w:r>
        <w:rPr>
          <w:rFonts w:ascii="宋体" w:eastAsia="宋体" w:hAnsi="宋体" w:cs="宋体" w:hint="eastAsia"/>
          <w:sz w:val="24"/>
        </w:rPr>
        <w:t>掌握体育课的类型与结构</w:t>
      </w:r>
      <w:r w:rsidR="00C8501D">
        <w:rPr>
          <w:rFonts w:ascii="宋体" w:eastAsia="宋体" w:hAnsi="宋体" w:cs="宋体" w:hint="eastAsia"/>
          <w:sz w:val="24"/>
        </w:rPr>
        <w:t>，学会测定与分析体育课的密度与运动负荷。</w:t>
      </w:r>
    </w:p>
    <w:p w14:paraId="4D9885EB" w14:textId="08220639"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熟练掌握准备好一节体育课的基本要求，以及体育课的准备与分析技巧。</w:t>
      </w:r>
    </w:p>
    <w:p w14:paraId="14A2930F" w14:textId="67208B03" w:rsidR="00C8501D" w:rsidRPr="00196483" w:rsidRDefault="000A2715">
      <w:pPr>
        <w:spacing w:line="360" w:lineRule="auto"/>
        <w:ind w:firstLineChars="200" w:firstLine="562"/>
        <w:rPr>
          <w:rFonts w:ascii="宋体" w:eastAsia="宋体" w:hAnsi="宋体" w:cs="宋体"/>
          <w:sz w:val="24"/>
        </w:rPr>
      </w:pPr>
      <w:r>
        <w:rPr>
          <w:rFonts w:ascii="宋体" w:eastAsia="宋体" w:hAnsi="宋体" w:cs="宋体" w:hint="eastAsia"/>
          <w:b/>
          <w:bCs/>
          <w:sz w:val="28"/>
          <w:szCs w:val="28"/>
        </w:rPr>
        <w:t>第十二章</w:t>
      </w:r>
      <w:r w:rsidR="00C8501D">
        <w:rPr>
          <w:rFonts w:ascii="宋体" w:eastAsia="宋体" w:hAnsi="宋体" w:cs="宋体" w:hint="eastAsia"/>
          <w:b/>
          <w:bCs/>
          <w:sz w:val="28"/>
          <w:szCs w:val="28"/>
        </w:rPr>
        <w:t>、课外体育活动</w:t>
      </w:r>
    </w:p>
    <w:p w14:paraId="0CD0339E" w14:textId="7900749C"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了解课外体育活动具体组织形式。</w:t>
      </w:r>
    </w:p>
    <w:p w14:paraId="2F79A4A3" w14:textId="3EEB1F57"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掌握课外体育活动的特点。</w:t>
      </w:r>
    </w:p>
    <w:p w14:paraId="6825FB8D" w14:textId="734BA9C3"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熟练掌握课外体育活动的目标，课外体育活动的组织与实施操作要义。</w:t>
      </w:r>
    </w:p>
    <w:p w14:paraId="329E30A5" w14:textId="1CAFD8AE" w:rsidR="00C8501D" w:rsidRPr="00C8501D" w:rsidRDefault="000A2715">
      <w:pPr>
        <w:spacing w:line="360" w:lineRule="auto"/>
        <w:ind w:firstLineChars="200" w:firstLine="562"/>
        <w:rPr>
          <w:rFonts w:ascii="宋体" w:eastAsia="宋体" w:hAnsi="宋体" w:cs="宋体"/>
          <w:sz w:val="24"/>
        </w:rPr>
      </w:pPr>
      <w:r>
        <w:rPr>
          <w:rFonts w:ascii="宋体" w:eastAsia="宋体" w:hAnsi="宋体" w:cs="宋体" w:hint="eastAsia"/>
          <w:b/>
          <w:bCs/>
          <w:sz w:val="28"/>
          <w:szCs w:val="28"/>
        </w:rPr>
        <w:t>第十三章</w:t>
      </w:r>
      <w:r w:rsidR="00C8501D">
        <w:rPr>
          <w:rFonts w:ascii="宋体" w:eastAsia="宋体" w:hAnsi="宋体" w:cs="宋体" w:hint="eastAsia"/>
          <w:b/>
          <w:bCs/>
          <w:sz w:val="28"/>
          <w:szCs w:val="28"/>
        </w:rPr>
        <w:t>、学校可与体育训练</w:t>
      </w:r>
    </w:p>
    <w:p w14:paraId="2D89BF76" w14:textId="309ACA8E"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了解学校可与体育训练的性质和特点，明确体育训练的组织形式。</w:t>
      </w:r>
    </w:p>
    <w:p w14:paraId="2A9E661A" w14:textId="519475E9"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掌握学生运动员选拔的程序和各种训练计划制订的步骤。</w:t>
      </w:r>
    </w:p>
    <w:p w14:paraId="055FF946" w14:textId="4551B879"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熟练掌握运用各种运动训练方法，开展学校课余体育训练，并取得良好的效果。</w:t>
      </w:r>
    </w:p>
    <w:p w14:paraId="1634C75D" w14:textId="4C088A03" w:rsidR="00C8501D" w:rsidRPr="00C8501D" w:rsidRDefault="000A2715">
      <w:pPr>
        <w:spacing w:line="360" w:lineRule="auto"/>
        <w:ind w:firstLineChars="200" w:firstLine="562"/>
        <w:rPr>
          <w:rFonts w:ascii="宋体" w:eastAsia="宋体" w:hAnsi="宋体" w:cs="宋体"/>
          <w:sz w:val="24"/>
        </w:rPr>
      </w:pPr>
      <w:r>
        <w:rPr>
          <w:rFonts w:ascii="宋体" w:eastAsia="宋体" w:hAnsi="宋体" w:cs="宋体" w:hint="eastAsia"/>
          <w:b/>
          <w:bCs/>
          <w:sz w:val="28"/>
          <w:szCs w:val="28"/>
        </w:rPr>
        <w:t>第十四章</w:t>
      </w:r>
      <w:r w:rsidR="00C8501D">
        <w:rPr>
          <w:rFonts w:ascii="宋体" w:eastAsia="宋体" w:hAnsi="宋体" w:cs="宋体" w:hint="eastAsia"/>
          <w:b/>
          <w:bCs/>
          <w:sz w:val="28"/>
          <w:szCs w:val="28"/>
        </w:rPr>
        <w:t>、学校可与体育竞赛</w:t>
      </w:r>
    </w:p>
    <w:p w14:paraId="19B56528" w14:textId="6A0FA01D"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了解可与体育竞赛的特点。</w:t>
      </w:r>
    </w:p>
    <w:p w14:paraId="2F9222DF" w14:textId="5B8A8A56"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掌握开展各种类型的可与体育竞赛的技能。</w:t>
      </w:r>
    </w:p>
    <w:p w14:paraId="4C3B8CEF" w14:textId="08302CCF" w:rsidR="00C8501D" w:rsidRDefault="00C8501D">
      <w:pPr>
        <w:spacing w:line="360" w:lineRule="auto"/>
        <w:ind w:firstLineChars="200" w:firstLine="480"/>
        <w:rPr>
          <w:rFonts w:ascii="宋体" w:eastAsia="宋体" w:hAnsi="宋体" w:cs="宋体"/>
          <w:sz w:val="24"/>
        </w:rPr>
      </w:pPr>
      <w:r>
        <w:rPr>
          <w:rFonts w:ascii="宋体" w:eastAsia="宋体" w:hAnsi="宋体" w:cs="宋体" w:hint="eastAsia"/>
          <w:sz w:val="24"/>
        </w:rPr>
        <w:t>熟练掌握制定学校体育竞赛计划与规程的方法。</w:t>
      </w:r>
    </w:p>
    <w:p w14:paraId="256974F1" w14:textId="77777777" w:rsidR="00125F9D" w:rsidRDefault="00125F9D" w:rsidP="000A2715">
      <w:pPr>
        <w:spacing w:line="360" w:lineRule="auto"/>
        <w:rPr>
          <w:rFonts w:ascii="宋体" w:eastAsia="宋体" w:hAnsi="宋体" w:cs="宋体"/>
          <w:sz w:val="24"/>
        </w:rPr>
      </w:pPr>
    </w:p>
    <w:p w14:paraId="59B81492" w14:textId="77777777" w:rsidR="00125F9D" w:rsidRDefault="00000000">
      <w:pPr>
        <w:rPr>
          <w:rFonts w:asciiTheme="majorEastAsia" w:eastAsiaTheme="majorEastAsia" w:hAnsiTheme="majorEastAsia" w:cstheme="majorEastAsia"/>
          <w:b/>
          <w:bCs/>
          <w:sz w:val="30"/>
          <w:szCs w:val="30"/>
        </w:rPr>
      </w:pPr>
      <w:r>
        <w:rPr>
          <w:rFonts w:asciiTheme="majorEastAsia" w:eastAsiaTheme="majorEastAsia" w:hAnsiTheme="majorEastAsia" w:cstheme="majorEastAsia" w:hint="eastAsia"/>
          <w:b/>
          <w:bCs/>
          <w:sz w:val="30"/>
          <w:szCs w:val="30"/>
        </w:rPr>
        <w:t>Ⅱ．考试形式、试卷结构及参考书</w:t>
      </w:r>
    </w:p>
    <w:p w14:paraId="05FA08C6" w14:textId="77777777" w:rsidR="00125F9D" w:rsidRDefault="00000000">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一、考试形式</w:t>
      </w:r>
    </w:p>
    <w:p w14:paraId="440B6E8B" w14:textId="1B93EEFF" w:rsidR="00E23EF5" w:rsidRPr="000A2715" w:rsidRDefault="00E23EF5" w:rsidP="00E23EF5">
      <w:pPr>
        <w:spacing w:line="360" w:lineRule="auto"/>
        <w:ind w:firstLineChars="200" w:firstLine="480"/>
        <w:rPr>
          <w:rFonts w:ascii="宋体" w:eastAsia="宋体" w:hAnsi="宋体" w:cs="宋体"/>
          <w:sz w:val="24"/>
        </w:rPr>
      </w:pPr>
      <w:r w:rsidRPr="000A2715">
        <w:rPr>
          <w:rFonts w:ascii="宋体" w:eastAsia="宋体" w:hAnsi="宋体" w:cs="宋体" w:hint="eastAsia"/>
          <w:sz w:val="24"/>
        </w:rPr>
        <w:t>考试采用闭卷、笔试形式。试卷满分</w:t>
      </w:r>
      <w:r w:rsidRPr="000A2715">
        <w:rPr>
          <w:rFonts w:ascii="宋体" w:eastAsia="宋体" w:hAnsi="宋体" w:cs="宋体"/>
          <w:sz w:val="24"/>
        </w:rPr>
        <w:t>1</w:t>
      </w:r>
      <w:r w:rsidRPr="000A2715">
        <w:rPr>
          <w:rFonts w:ascii="宋体" w:eastAsia="宋体" w:hAnsi="宋体" w:cs="宋体" w:hint="eastAsia"/>
          <w:sz w:val="24"/>
        </w:rPr>
        <w:t>00分，考试时间</w:t>
      </w:r>
      <w:r w:rsidRPr="000A2715">
        <w:rPr>
          <w:rFonts w:ascii="宋体" w:eastAsia="宋体" w:hAnsi="宋体" w:cs="宋体"/>
          <w:sz w:val="24"/>
        </w:rPr>
        <w:t>9</w:t>
      </w:r>
      <w:r w:rsidRPr="000A2715">
        <w:rPr>
          <w:rFonts w:ascii="宋体" w:eastAsia="宋体" w:hAnsi="宋体" w:cs="宋体" w:hint="eastAsia"/>
          <w:sz w:val="24"/>
        </w:rPr>
        <w:t>0分钟。</w:t>
      </w:r>
    </w:p>
    <w:p w14:paraId="0377621B" w14:textId="77777777" w:rsidR="00125F9D" w:rsidRDefault="00000000">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二、试卷结构</w:t>
      </w:r>
    </w:p>
    <w:p w14:paraId="15FB58C3" w14:textId="7552811B" w:rsidR="00125F9D" w:rsidRDefault="00000000">
      <w:pPr>
        <w:spacing w:line="360" w:lineRule="auto"/>
        <w:ind w:firstLineChars="200" w:firstLine="480"/>
        <w:rPr>
          <w:rFonts w:ascii="宋体" w:eastAsia="宋体" w:hAnsi="宋体" w:cs="宋体"/>
          <w:sz w:val="24"/>
        </w:rPr>
      </w:pPr>
      <w:r>
        <w:rPr>
          <w:rFonts w:ascii="宋体" w:eastAsia="宋体" w:hAnsi="宋体" w:cs="宋体" w:hint="eastAsia"/>
          <w:sz w:val="24"/>
        </w:rPr>
        <w:t>试卷包括选择题、填空题、</w:t>
      </w:r>
      <w:r w:rsidR="000A2715">
        <w:rPr>
          <w:rFonts w:ascii="宋体" w:eastAsia="宋体" w:hAnsi="宋体" w:cs="宋体" w:hint="eastAsia"/>
          <w:sz w:val="24"/>
        </w:rPr>
        <w:t>简</w:t>
      </w:r>
      <w:r>
        <w:rPr>
          <w:rFonts w:ascii="宋体" w:eastAsia="宋体" w:hAnsi="宋体" w:cs="宋体" w:hint="eastAsia"/>
          <w:sz w:val="24"/>
        </w:rPr>
        <w:t>答题、</w:t>
      </w:r>
      <w:r w:rsidR="000A2715">
        <w:rPr>
          <w:rFonts w:ascii="宋体" w:eastAsia="宋体" w:hAnsi="宋体" w:cs="宋体" w:hint="eastAsia"/>
          <w:sz w:val="24"/>
        </w:rPr>
        <w:t>教学设计题</w:t>
      </w:r>
      <w:r>
        <w:rPr>
          <w:rFonts w:ascii="宋体" w:eastAsia="宋体" w:hAnsi="宋体" w:cs="宋体" w:hint="eastAsia"/>
          <w:sz w:val="24"/>
        </w:rPr>
        <w:t>。其中，选择题</w:t>
      </w:r>
      <w:r w:rsidR="008A756B">
        <w:rPr>
          <w:rFonts w:ascii="宋体" w:eastAsia="宋体" w:hAnsi="宋体" w:cs="宋体"/>
          <w:sz w:val="24"/>
        </w:rPr>
        <w:t>3</w:t>
      </w:r>
      <w:r w:rsidR="000A2715">
        <w:rPr>
          <w:rFonts w:ascii="宋体" w:eastAsia="宋体" w:hAnsi="宋体" w:cs="宋体"/>
          <w:sz w:val="24"/>
        </w:rPr>
        <w:t>0</w:t>
      </w:r>
      <w:r>
        <w:rPr>
          <w:rFonts w:ascii="宋体" w:eastAsia="宋体" w:hAnsi="宋体" w:cs="宋体" w:hint="eastAsia"/>
          <w:sz w:val="24"/>
        </w:rPr>
        <w:t>分，填空题</w:t>
      </w:r>
      <w:r w:rsidR="000A2715">
        <w:rPr>
          <w:rFonts w:ascii="宋体" w:eastAsia="宋体" w:hAnsi="宋体" w:cs="宋体"/>
          <w:sz w:val="24"/>
        </w:rPr>
        <w:t>20</w:t>
      </w:r>
      <w:r>
        <w:rPr>
          <w:rFonts w:ascii="宋体" w:eastAsia="宋体" w:hAnsi="宋体" w:cs="宋体" w:hint="eastAsia"/>
          <w:sz w:val="24"/>
        </w:rPr>
        <w:lastRenderedPageBreak/>
        <w:t>分，</w:t>
      </w:r>
      <w:r w:rsidR="000A2715">
        <w:rPr>
          <w:rFonts w:ascii="宋体" w:eastAsia="宋体" w:hAnsi="宋体" w:cs="宋体" w:hint="eastAsia"/>
          <w:sz w:val="24"/>
        </w:rPr>
        <w:t>简答</w:t>
      </w:r>
      <w:r>
        <w:rPr>
          <w:rFonts w:ascii="宋体" w:eastAsia="宋体" w:hAnsi="宋体" w:cs="宋体" w:hint="eastAsia"/>
          <w:sz w:val="24"/>
        </w:rPr>
        <w:t>题</w:t>
      </w:r>
      <w:r w:rsidR="008A756B">
        <w:rPr>
          <w:rFonts w:ascii="宋体" w:eastAsia="宋体" w:hAnsi="宋体" w:cs="宋体"/>
          <w:sz w:val="24"/>
        </w:rPr>
        <w:t>3</w:t>
      </w:r>
      <w:r w:rsidR="000A2715">
        <w:rPr>
          <w:rFonts w:ascii="宋体" w:eastAsia="宋体" w:hAnsi="宋体" w:cs="宋体"/>
          <w:sz w:val="24"/>
        </w:rPr>
        <w:t>0</w:t>
      </w:r>
      <w:r>
        <w:rPr>
          <w:rFonts w:ascii="宋体" w:eastAsia="宋体" w:hAnsi="宋体" w:cs="宋体" w:hint="eastAsia"/>
          <w:sz w:val="24"/>
        </w:rPr>
        <w:t>分，</w:t>
      </w:r>
      <w:r w:rsidR="000A2715" w:rsidRPr="000A2715">
        <w:rPr>
          <w:rFonts w:asciiTheme="minorEastAsia" w:hAnsiTheme="minorEastAsia" w:cs="微软雅黑" w:hint="eastAsia"/>
          <w:sz w:val="24"/>
        </w:rPr>
        <w:t>教学设计题</w:t>
      </w:r>
      <w:r w:rsidR="000A2715">
        <w:rPr>
          <w:rFonts w:ascii="宋体" w:eastAsia="宋体" w:hAnsi="宋体" w:cs="宋体" w:hint="eastAsia"/>
          <w:sz w:val="24"/>
        </w:rPr>
        <w:t>2</w:t>
      </w:r>
      <w:r w:rsidR="000A2715">
        <w:rPr>
          <w:rFonts w:ascii="宋体" w:eastAsia="宋体" w:hAnsi="宋体" w:cs="宋体"/>
          <w:sz w:val="24"/>
        </w:rPr>
        <w:t>0</w:t>
      </w:r>
      <w:r w:rsidR="000A2715">
        <w:rPr>
          <w:rFonts w:ascii="宋体" w:eastAsia="宋体" w:hAnsi="宋体" w:cs="宋体" w:hint="eastAsia"/>
          <w:sz w:val="24"/>
        </w:rPr>
        <w:t>分</w:t>
      </w:r>
      <w:r>
        <w:rPr>
          <w:rFonts w:ascii="宋体" w:eastAsia="宋体" w:hAnsi="宋体" w:cs="宋体" w:hint="eastAsia"/>
          <w:sz w:val="24"/>
        </w:rPr>
        <w:t>。</w:t>
      </w:r>
    </w:p>
    <w:p w14:paraId="6688F818" w14:textId="77777777" w:rsidR="00125F9D" w:rsidRDefault="00000000">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三、参考书</w:t>
      </w:r>
    </w:p>
    <w:p w14:paraId="2AAEAEB7" w14:textId="6AD4216C" w:rsidR="00125F9D" w:rsidRDefault="00000000" w:rsidP="001E72A4">
      <w:pPr>
        <w:spacing w:line="360" w:lineRule="auto"/>
        <w:ind w:firstLineChars="200" w:firstLine="480"/>
        <w:rPr>
          <w:rFonts w:ascii="宋体" w:eastAsia="宋体" w:hAnsi="宋体" w:cs="宋体"/>
          <w:sz w:val="24"/>
        </w:rPr>
      </w:pPr>
      <w:r>
        <w:rPr>
          <w:rFonts w:ascii="宋体" w:eastAsia="宋体" w:hAnsi="宋体" w:cs="宋体" w:hint="eastAsia"/>
          <w:sz w:val="24"/>
        </w:rPr>
        <w:t>1.</w:t>
      </w:r>
      <w:r w:rsidR="000A2715">
        <w:rPr>
          <w:rFonts w:ascii="宋体" w:eastAsia="宋体" w:hAnsi="宋体" w:cs="宋体" w:hint="eastAsia"/>
          <w:sz w:val="24"/>
        </w:rPr>
        <w:t>学校体育学</w:t>
      </w:r>
      <w:r>
        <w:rPr>
          <w:rFonts w:ascii="宋体" w:eastAsia="宋体" w:hAnsi="宋体" w:cs="宋体" w:hint="eastAsia"/>
          <w:sz w:val="24"/>
        </w:rPr>
        <w:t>，</w:t>
      </w:r>
      <w:r w:rsidR="000A2715">
        <w:rPr>
          <w:rFonts w:ascii="宋体" w:eastAsia="宋体" w:hAnsi="宋体" w:cs="宋体" w:hint="eastAsia"/>
          <w:sz w:val="24"/>
        </w:rPr>
        <w:t>潘绍伟</w:t>
      </w:r>
      <w:r>
        <w:rPr>
          <w:rFonts w:ascii="宋体" w:eastAsia="宋体" w:hAnsi="宋体" w:cs="宋体" w:hint="eastAsia"/>
          <w:sz w:val="24"/>
        </w:rPr>
        <w:t>主编，</w:t>
      </w:r>
      <w:r w:rsidR="001E72A4">
        <w:rPr>
          <w:rFonts w:ascii="宋体" w:eastAsia="宋体" w:hAnsi="宋体" w:cs="宋体" w:hint="eastAsia"/>
          <w:sz w:val="24"/>
        </w:rPr>
        <w:t>高等教育</w:t>
      </w:r>
      <w:r>
        <w:rPr>
          <w:rFonts w:ascii="宋体" w:eastAsia="宋体" w:hAnsi="宋体" w:cs="宋体" w:hint="eastAsia"/>
          <w:sz w:val="24"/>
        </w:rPr>
        <w:t>出版社，</w:t>
      </w:r>
      <w:r w:rsidR="001E72A4">
        <w:rPr>
          <w:rFonts w:ascii="宋体" w:eastAsia="宋体" w:hAnsi="宋体" w:cs="宋体" w:hint="eastAsia"/>
          <w:sz w:val="24"/>
        </w:rPr>
        <w:t>2</w:t>
      </w:r>
      <w:r w:rsidR="001E72A4">
        <w:rPr>
          <w:rFonts w:ascii="宋体" w:eastAsia="宋体" w:hAnsi="宋体" w:cs="宋体"/>
          <w:sz w:val="24"/>
        </w:rPr>
        <w:t>015</w:t>
      </w:r>
      <w:r w:rsidR="001E72A4">
        <w:rPr>
          <w:rFonts w:ascii="宋体" w:eastAsia="宋体" w:hAnsi="宋体" w:cs="宋体" w:hint="eastAsia"/>
          <w:sz w:val="24"/>
        </w:rPr>
        <w:t>年1</w:t>
      </w:r>
      <w:r w:rsidR="001E72A4">
        <w:rPr>
          <w:rFonts w:ascii="宋体" w:eastAsia="宋体" w:hAnsi="宋体" w:cs="宋体"/>
          <w:sz w:val="24"/>
        </w:rPr>
        <w:t>2</w:t>
      </w:r>
      <w:r w:rsidR="001E72A4">
        <w:rPr>
          <w:rFonts w:ascii="宋体" w:eastAsia="宋体" w:hAnsi="宋体" w:cs="宋体" w:hint="eastAsia"/>
          <w:sz w:val="24"/>
        </w:rPr>
        <w:t>月</w:t>
      </w:r>
      <w:r>
        <w:rPr>
          <w:rFonts w:ascii="宋体" w:eastAsia="宋体" w:hAnsi="宋体" w:cs="宋体" w:hint="eastAsia"/>
          <w:sz w:val="24"/>
        </w:rPr>
        <w:t>。</w:t>
      </w:r>
    </w:p>
    <w:sectPr w:rsidR="00125F9D">
      <w:pgSz w:w="11906" w:h="16838"/>
      <w:pgMar w:top="1417" w:right="1531" w:bottom="141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DFD0A" w14:textId="77777777" w:rsidR="006A2C5F" w:rsidRDefault="006A2C5F" w:rsidP="00802209">
      <w:r>
        <w:separator/>
      </w:r>
    </w:p>
  </w:endnote>
  <w:endnote w:type="continuationSeparator" w:id="0">
    <w:p w14:paraId="565AA604" w14:textId="77777777" w:rsidR="006A2C5F" w:rsidRDefault="006A2C5F" w:rsidP="0080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ongolian Baiti">
    <w:panose1 w:val="03000500000000000000"/>
    <w:charset w:val="00"/>
    <w:family w:val="script"/>
    <w:pitch w:val="variable"/>
    <w:sig w:usb0="80000023" w:usb1="00000000" w:usb2="0002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53491" w14:textId="77777777" w:rsidR="006A2C5F" w:rsidRDefault="006A2C5F" w:rsidP="00802209">
      <w:r>
        <w:separator/>
      </w:r>
    </w:p>
  </w:footnote>
  <w:footnote w:type="continuationSeparator" w:id="0">
    <w:p w14:paraId="42B35A25" w14:textId="77777777" w:rsidR="006A2C5F" w:rsidRDefault="006A2C5F" w:rsidP="00802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FlM2M0Zjk4Yzk0YjQ4MWFiNTJmYWMyY2M3NjUxNzAifQ=="/>
  </w:docVars>
  <w:rsids>
    <w:rsidRoot w:val="09652285"/>
    <w:rsid w:val="000A2715"/>
    <w:rsid w:val="00125F9D"/>
    <w:rsid w:val="00196483"/>
    <w:rsid w:val="001E72A4"/>
    <w:rsid w:val="00523264"/>
    <w:rsid w:val="00583ABD"/>
    <w:rsid w:val="006A2C5F"/>
    <w:rsid w:val="00777B5E"/>
    <w:rsid w:val="007E3912"/>
    <w:rsid w:val="00802209"/>
    <w:rsid w:val="008A756B"/>
    <w:rsid w:val="00927CB6"/>
    <w:rsid w:val="009822BF"/>
    <w:rsid w:val="00C8501D"/>
    <w:rsid w:val="00CD389B"/>
    <w:rsid w:val="00E23EF5"/>
    <w:rsid w:val="00EA2772"/>
    <w:rsid w:val="00FF4875"/>
    <w:rsid w:val="09652285"/>
    <w:rsid w:val="09A24FBB"/>
    <w:rsid w:val="18A57B8E"/>
    <w:rsid w:val="46F05BAD"/>
    <w:rsid w:val="4FB37368"/>
    <w:rsid w:val="53406A36"/>
    <w:rsid w:val="57014562"/>
    <w:rsid w:val="6E2D2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F1808"/>
  <w15:docId w15:val="{CC162DAF-F3A7-465E-86F7-8C0F68F8F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02209"/>
    <w:pPr>
      <w:tabs>
        <w:tab w:val="center" w:pos="4153"/>
        <w:tab w:val="right" w:pos="8306"/>
      </w:tabs>
      <w:snapToGrid w:val="0"/>
      <w:jc w:val="center"/>
    </w:pPr>
    <w:rPr>
      <w:sz w:val="18"/>
      <w:szCs w:val="18"/>
    </w:rPr>
  </w:style>
  <w:style w:type="character" w:customStyle="1" w:styleId="a4">
    <w:name w:val="页眉 字符"/>
    <w:basedOn w:val="a0"/>
    <w:link w:val="a3"/>
    <w:rsid w:val="00802209"/>
    <w:rPr>
      <w:kern w:val="2"/>
      <w:sz w:val="18"/>
      <w:szCs w:val="18"/>
    </w:rPr>
  </w:style>
  <w:style w:type="paragraph" w:styleId="a5">
    <w:name w:val="footer"/>
    <w:basedOn w:val="a"/>
    <w:link w:val="a6"/>
    <w:rsid w:val="00802209"/>
    <w:pPr>
      <w:tabs>
        <w:tab w:val="center" w:pos="4153"/>
        <w:tab w:val="right" w:pos="8306"/>
      </w:tabs>
      <w:snapToGrid w:val="0"/>
      <w:jc w:val="left"/>
    </w:pPr>
    <w:rPr>
      <w:sz w:val="18"/>
      <w:szCs w:val="18"/>
    </w:rPr>
  </w:style>
  <w:style w:type="character" w:customStyle="1" w:styleId="a6">
    <w:name w:val="页脚 字符"/>
    <w:basedOn w:val="a0"/>
    <w:link w:val="a5"/>
    <w:rsid w:val="00802209"/>
    <w:rPr>
      <w:kern w:val="2"/>
      <w:sz w:val="18"/>
      <w:szCs w:val="18"/>
    </w:rPr>
  </w:style>
  <w:style w:type="paragraph" w:styleId="a7">
    <w:name w:val="List Paragraph"/>
    <w:basedOn w:val="a"/>
    <w:uiPriority w:val="99"/>
    <w:unhideWhenUsed/>
    <w:rsid w:val="00C850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4</Pages>
  <Words>275</Words>
  <Characters>1570</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王志和</dc:creator>
  <cp:lastModifiedBy>金稳 王</cp:lastModifiedBy>
  <cp:revision>8</cp:revision>
  <dcterms:created xsi:type="dcterms:W3CDTF">2024-01-17T01:03:00Z</dcterms:created>
  <dcterms:modified xsi:type="dcterms:W3CDTF">2024-01-18T14:37:00Z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BD6475020D244A37B095F50848B5A995_11</vt:lpwstr>
  </property>
</Properties>
</file>