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4C0" w:rsidRDefault="00AA2540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湖南省普通高等学校</w:t>
      </w:r>
      <w:r>
        <w:rPr>
          <w:rFonts w:ascii="Mongolian Baiti" w:eastAsia="华文中宋" w:hAnsi="Mongolian Baiti" w:cs="Mongolian Baiti"/>
          <w:b/>
          <w:bCs/>
          <w:sz w:val="36"/>
          <w:szCs w:val="36"/>
        </w:rPr>
        <w:t>2024</w:t>
      </w: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年“专升本”招生考试</w:t>
      </w:r>
    </w:p>
    <w:p w:rsidR="00CE64C0" w:rsidRDefault="00AA2540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《数据结构（C语言版）》科目考试要求</w:t>
      </w:r>
    </w:p>
    <w:p w:rsidR="00CE64C0" w:rsidRDefault="00CE64C0"/>
    <w:p w:rsidR="00CE64C0" w:rsidRDefault="00AA2540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I．考试内容与要求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“数据结构”部分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（一）绪论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（1）合适的数据结构在解决实际应用问题中的关键性；以及学习《数据结构》的意义。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（2）数据、数据元素、数据项、数据结构等基本概念。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（3）数据结构的四种逻辑结构和两种存储结构表示方法。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（4）抽象数据类型的表示和实现。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（5）算法的五个特点。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（6）算法、算法的时间复杂度和空间复杂度、最坏的和平均的时间复杂度等概念。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（7）算法描述和算法分析的方法，对于一般算法能分析出时间复杂度。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（1）识记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1）数据结构的基本概念和术语。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2）合适的数据结构在解决实际应用问题中的关键性，以及学习《数据结构》的意义。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3）数据结构的四种逻辑结构和两种存储结构表示方法。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算法的描述和分析：算法的时间复杂度和空间复杂度、最坏的和平均的时间复杂度。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（二）线性表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（1）线性表的类型定义。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（2）顺序表的含义及特点，顺序表上的插入、删除操作及其平均时间性能分析。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（3）链式表示和实现，单链表、双链表、循环链表链接方式上的区别。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（4）单链表上实现的建表、查找、插入和删除等基本算法及其时间复杂度。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（5）循环</w:t>
      </w:r>
      <w:proofErr w:type="gramStart"/>
      <w:r>
        <w:rPr>
          <w:rFonts w:ascii="宋体" w:hAnsi="宋体"/>
          <w:sz w:val="24"/>
        </w:rPr>
        <w:t>链表上尾指针</w:t>
      </w:r>
      <w:proofErr w:type="gramEnd"/>
      <w:r>
        <w:rPr>
          <w:rFonts w:ascii="宋体" w:hAnsi="宋体"/>
          <w:sz w:val="24"/>
        </w:rPr>
        <w:t>取代头指针的作用。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（6）单循环链表上的算法与单链表上相应算法的异同点。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（7）双向链表的定义和相关算法。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（8）顺序表和链表的比较，以及如何选择其一作为其存储结构才能取得较优的时空性能。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（1）识记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1）线性表的逻辑结构特征；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2）线性表上定义的基本运算，并利用基本运算构造出较复杂的运算。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1)顺序表和链表的比较，各自的优缺点。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2）针对线性表上所需要执行的主要操作，知道选择顺序表还是链表作为其存储结构才能取得较优的时空性能。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（3）综合应用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1）顺序表的含义及特点，顺序表上的插入、删除操作及其平均时间性能分析。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2）单链表、双链表、循环链表链接方式上的区别；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3）单链表上实现的建表、查找、插入和删除等基本算法及其时间复杂度。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4）循环链表中尾指针取代头指针的作用，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5）单循环链表上的算法与单链表上相应算法的异同点。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6）双链表的定义和相关算法。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（三）</w:t>
      </w:r>
      <w:proofErr w:type="gramStart"/>
      <w:r>
        <w:rPr>
          <w:rFonts w:ascii="宋体" w:hAnsi="宋体"/>
          <w:b/>
          <w:bCs/>
          <w:sz w:val="24"/>
        </w:rPr>
        <w:t>栈</w:t>
      </w:r>
      <w:proofErr w:type="gramEnd"/>
      <w:r>
        <w:rPr>
          <w:rFonts w:ascii="宋体" w:hAnsi="宋体"/>
          <w:b/>
          <w:bCs/>
          <w:sz w:val="24"/>
        </w:rPr>
        <w:t>和队列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的抽象数据类型的定义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的表示和实现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的简单应用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（4）抽象数据类型队列的定义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（5）队列的链式表示和实现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（6）队列的顺序表示和实现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和队列的特点，栈和队列各自的使用情况。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（2）综合应用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的逻辑结构特点，栈与线性表的异同。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2）顺序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和</w:t>
      </w:r>
      <w:proofErr w:type="gramStart"/>
      <w:r>
        <w:rPr>
          <w:rFonts w:ascii="宋体" w:hAnsi="宋体"/>
          <w:sz w:val="24"/>
        </w:rPr>
        <w:t>链</w:t>
      </w:r>
      <w:proofErr w:type="gramEnd"/>
      <w:r>
        <w:rPr>
          <w:rFonts w:ascii="宋体" w:hAnsi="宋体"/>
          <w:sz w:val="24"/>
        </w:rPr>
        <w:t>栈上实现进栈、退栈等基本算法。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3）利用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解决简单的实际问题。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4）队列逻辑结构特点，队列与线性表的异同。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5）顺序队列（主要是循环队列）和</w:t>
      </w:r>
      <w:proofErr w:type="gramStart"/>
      <w:r>
        <w:rPr>
          <w:rFonts w:ascii="宋体" w:hAnsi="宋体"/>
          <w:sz w:val="24"/>
        </w:rPr>
        <w:t>链队列</w:t>
      </w:r>
      <w:proofErr w:type="gramEnd"/>
      <w:r>
        <w:rPr>
          <w:rFonts w:ascii="宋体" w:hAnsi="宋体"/>
          <w:sz w:val="24"/>
        </w:rPr>
        <w:t>上实现的入队、出队等基本算法。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6）顺序队列的“假溢出”现象及其采用循环队列进行解决的方法。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（四）串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（1）串的定义、空串、空格串、子串、主串、串相等。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（2）串的基本操作。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（3）串的顺序存储结构及在顺序存储结构下基本操作的实现。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（4）串的</w:t>
      </w:r>
      <w:proofErr w:type="gramStart"/>
      <w:r>
        <w:rPr>
          <w:rFonts w:ascii="宋体" w:hAnsi="宋体"/>
          <w:sz w:val="24"/>
        </w:rPr>
        <w:t>堆分配</w:t>
      </w:r>
      <w:proofErr w:type="gramEnd"/>
      <w:r>
        <w:rPr>
          <w:rFonts w:ascii="宋体" w:hAnsi="宋体"/>
          <w:sz w:val="24"/>
        </w:rPr>
        <w:t>存储表示及其在</w:t>
      </w:r>
      <w:proofErr w:type="gramStart"/>
      <w:r>
        <w:rPr>
          <w:rFonts w:ascii="宋体" w:hAnsi="宋体"/>
          <w:sz w:val="24"/>
        </w:rPr>
        <w:t>堆分</w:t>
      </w:r>
      <w:proofErr w:type="gramEnd"/>
      <w:r>
        <w:rPr>
          <w:rFonts w:ascii="宋体" w:hAnsi="宋体"/>
          <w:sz w:val="24"/>
        </w:rPr>
        <w:t>配存储结构下基本操作的实现。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（5）串的链式存储表示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串的有关概念及其基本运算。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（2）简单应用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1）串的三种存储表示。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2）使用</w:t>
      </w:r>
      <w:proofErr w:type="gramStart"/>
      <w:r>
        <w:rPr>
          <w:rFonts w:ascii="宋体" w:hAnsi="宋体"/>
          <w:sz w:val="24"/>
        </w:rPr>
        <w:t>串解决与串相关</w:t>
      </w:r>
      <w:proofErr w:type="gramEnd"/>
      <w:r>
        <w:rPr>
          <w:rFonts w:ascii="宋体" w:hAnsi="宋体"/>
          <w:sz w:val="24"/>
        </w:rPr>
        <w:t>的简单的应用问题。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（五）数组和广义表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（1）数组的顺序存储结构。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（2）二维数组的按行存储</w:t>
      </w:r>
      <w:proofErr w:type="gramStart"/>
      <w:r>
        <w:rPr>
          <w:rFonts w:ascii="宋体" w:hAnsi="宋体"/>
          <w:sz w:val="24"/>
        </w:rPr>
        <w:t>及按列存储</w:t>
      </w:r>
      <w:proofErr w:type="gramEnd"/>
      <w:r>
        <w:rPr>
          <w:rFonts w:ascii="宋体" w:hAnsi="宋体"/>
          <w:sz w:val="24"/>
        </w:rPr>
        <w:t>和计算数组元素的地址计算公式。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（3）矩阵的压缩存储、特殊矩阵的表示。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1）多维数组的逻辑结构特征。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2）多维数组的顺序存储结构及其地址计算方式。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3）特殊矩阵和稀疏矩阵的概念。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4）疏矩阵的压缩存储方式——三元组表。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（六）树和二叉树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（1）树的定义和术语。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（2）二叉树(完全二叉树、满二叉树)的定义和性质(结论)、二叉树的存储结构——顺序表示法和链表表示法。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（3）二叉树的三种遍历方法及相应的递归算法。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（4）树的存储表示法——孩子表示法、双亲表示法、孩子兄弟表示法。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（5）树和森林及二叉树的转换方法。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（6）树的路径长度、树的</w:t>
      </w:r>
      <w:proofErr w:type="gramStart"/>
      <w:r>
        <w:rPr>
          <w:rFonts w:ascii="宋体" w:hAnsi="宋体"/>
          <w:sz w:val="24"/>
        </w:rPr>
        <w:t>带权路径</w:t>
      </w:r>
      <w:proofErr w:type="gramEnd"/>
      <w:r>
        <w:rPr>
          <w:rFonts w:ascii="宋体" w:hAnsi="宋体"/>
          <w:sz w:val="24"/>
        </w:rPr>
        <w:t>长度、赫夫曼树（最优二叉树）的构造方法。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（7）</w:t>
      </w:r>
      <w:proofErr w:type="gramStart"/>
      <w:r>
        <w:rPr>
          <w:rFonts w:ascii="宋体" w:hAnsi="宋体"/>
          <w:sz w:val="24"/>
        </w:rPr>
        <w:t>赫</w:t>
      </w:r>
      <w:proofErr w:type="gramEnd"/>
      <w:r>
        <w:rPr>
          <w:rFonts w:ascii="宋体" w:hAnsi="宋体"/>
          <w:sz w:val="24"/>
        </w:rPr>
        <w:t>夫曼编码方法。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1)树的逻辑结构特征。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2)树的不同表示方法。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3)树的常用术语及含义。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4)树和森林与二叉树之间的转换方法。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5)树的各种存储结构及其特点。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6)树的遍历方法。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（2）简单应用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1)二叉树的定义及树与二叉树的差别。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2)二叉树的性质，了解相应的证明方法。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3)二叉树的两种存储结构、特点及适用范围。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4)最优二叉树和前缀编码的概念及特点。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5)</w:t>
      </w:r>
      <w:proofErr w:type="gramStart"/>
      <w:r>
        <w:rPr>
          <w:rFonts w:ascii="宋体" w:hAnsi="宋体"/>
          <w:sz w:val="24"/>
        </w:rPr>
        <w:t>赫</w:t>
      </w:r>
      <w:proofErr w:type="gramEnd"/>
      <w:r>
        <w:rPr>
          <w:rFonts w:ascii="宋体" w:hAnsi="宋体"/>
          <w:sz w:val="24"/>
        </w:rPr>
        <w:t>夫曼算法的思想。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6)根据给定的叶结点及其权值构造出相应的最优二叉树。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7)根据最优二叉树构造对应的</w:t>
      </w:r>
      <w:proofErr w:type="gramStart"/>
      <w:r>
        <w:rPr>
          <w:rFonts w:ascii="宋体" w:hAnsi="宋体"/>
          <w:sz w:val="24"/>
        </w:rPr>
        <w:t>赫</w:t>
      </w:r>
      <w:proofErr w:type="gramEnd"/>
      <w:r>
        <w:rPr>
          <w:rFonts w:ascii="宋体" w:hAnsi="宋体"/>
          <w:sz w:val="24"/>
        </w:rPr>
        <w:t>夫曼编码。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（3）综合应用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1)二叉树的三种遍历算法，理解其执行过程。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2)根据不同的遍历方法，应能得出其相应的结点访问次序。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lastRenderedPageBreak/>
        <w:t>（七）图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（1）图的逻辑结构特征。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（2）图的常用术语及含义。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（3）图的邻接矩阵表示法存储结构。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（4）图的邻接表表示法。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（5）图的深度优先遍历。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（6）图的广度优先遍历。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（7）生成树和最小生成树。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（8）构造最小生成树的PRIM算法思想。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（9）构造最小生成树的Kruskal算法思想。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（10）拓扑排序。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（11）关键路径。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（12）关于最短路径的算法——Dijkstra算法思想。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1)图的逻辑结构及特征。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2)图的常用术语及含义。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3)生成树和最小生成树的概念。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4)对给定的图遍历，画出深度优先和广度优先生成树或森林。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5)Prim和 Kruskal算法的基本思想。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6)要求对给定的连通图，根据Prim和Kruskal算法构造最小生成树。。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7)</w:t>
      </w:r>
      <w:proofErr w:type="gramStart"/>
      <w:r>
        <w:rPr>
          <w:rFonts w:ascii="宋体" w:hAnsi="宋体"/>
          <w:sz w:val="24"/>
        </w:rPr>
        <w:t>求单源点</w:t>
      </w:r>
      <w:proofErr w:type="gramEnd"/>
      <w:r>
        <w:rPr>
          <w:rFonts w:ascii="宋体" w:hAnsi="宋体"/>
          <w:sz w:val="24"/>
        </w:rPr>
        <w:t>的最短路径问题的Dijkstra算法的基本思想。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8)拓扑排序的基本思想和步骤。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9)对给定的有向图，若拓扑序列存在，则要求写出一个或多个拓扑序列。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（2）简单应用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1）图的邻接矩阵表示法和邻接表表示法。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2）根据应用问题的特点选择合适的存储结构。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3）连通图及非连通图的深度优先搜索和广度优先搜索两种遍历算法。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4）确定两种遍历的顶点访问序列。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5）图的两种遍历和树的遍历之间的关系。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6）两种遍历算法分别使用的数据结构（</w:t>
      </w:r>
      <w:proofErr w:type="gramStart"/>
      <w:r>
        <w:rPr>
          <w:rFonts w:ascii="宋体" w:hAnsi="宋体"/>
          <w:sz w:val="24"/>
        </w:rPr>
        <w:t>栈</w:t>
      </w:r>
      <w:proofErr w:type="gramEnd"/>
      <w:r>
        <w:rPr>
          <w:rFonts w:ascii="宋体" w:hAnsi="宋体"/>
          <w:sz w:val="24"/>
        </w:rPr>
        <w:t>和队列）。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（八）查找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（1）查找的定义关键字、查找、平均查找长度。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（2）静态查找表的查找算法（顺序查找、折半查找、分块查找(索引顺序表的查找)）其效率(最坏和平均长度)。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</w:t>
      </w:r>
      <w:proofErr w:type="gramStart"/>
      <w:r>
        <w:rPr>
          <w:rFonts w:ascii="宋体" w:hAnsi="宋体"/>
          <w:sz w:val="24"/>
        </w:rPr>
        <w:t>二叉排序</w:t>
      </w:r>
      <w:proofErr w:type="gramEnd"/>
      <w:r>
        <w:rPr>
          <w:rFonts w:ascii="宋体" w:hAnsi="宋体"/>
          <w:sz w:val="24"/>
        </w:rPr>
        <w:t>树的查找算法及其效率。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（4）平衡二叉树的定义。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（5）哈希法的特点。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（6）哈希函数和散列地址。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（7）处理冲突的方法：开放定址法和</w:t>
      </w:r>
      <w:proofErr w:type="gramStart"/>
      <w:r>
        <w:rPr>
          <w:rFonts w:ascii="宋体" w:hAnsi="宋体"/>
          <w:sz w:val="24"/>
        </w:rPr>
        <w:t>链地址</w:t>
      </w:r>
      <w:proofErr w:type="gramEnd"/>
      <w:r>
        <w:rPr>
          <w:rFonts w:ascii="宋体" w:hAnsi="宋体"/>
          <w:sz w:val="24"/>
        </w:rPr>
        <w:t>法。开放定址法又分为线性</w:t>
      </w:r>
      <w:proofErr w:type="gramStart"/>
      <w:r>
        <w:rPr>
          <w:rFonts w:ascii="宋体" w:hAnsi="宋体"/>
          <w:sz w:val="24"/>
        </w:rPr>
        <w:t>探测再</w:t>
      </w:r>
      <w:proofErr w:type="gramEnd"/>
      <w:r>
        <w:rPr>
          <w:rFonts w:ascii="宋体" w:hAnsi="宋体"/>
          <w:sz w:val="24"/>
        </w:rPr>
        <w:t>散列、二次</w:t>
      </w:r>
      <w:proofErr w:type="gramStart"/>
      <w:r>
        <w:rPr>
          <w:rFonts w:ascii="宋体" w:hAnsi="宋体"/>
          <w:sz w:val="24"/>
        </w:rPr>
        <w:t>探测</w:t>
      </w:r>
      <w:proofErr w:type="gramEnd"/>
      <w:r>
        <w:rPr>
          <w:rFonts w:ascii="宋体" w:hAnsi="宋体"/>
          <w:sz w:val="24"/>
        </w:rPr>
        <w:t>再散列和伪随机</w:t>
      </w:r>
      <w:proofErr w:type="gramStart"/>
      <w:r>
        <w:rPr>
          <w:rFonts w:ascii="宋体" w:hAnsi="宋体"/>
          <w:sz w:val="24"/>
        </w:rPr>
        <w:t>探测</w:t>
      </w:r>
      <w:proofErr w:type="gramEnd"/>
      <w:r>
        <w:rPr>
          <w:rFonts w:ascii="宋体" w:hAnsi="宋体"/>
          <w:sz w:val="24"/>
        </w:rPr>
        <w:t>再散列。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（1）识记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1)查找在数据处理中的重要性。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2)查找成功、不成功的含义。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（2）简单应用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1)顺序查找、折半查找、分块查找的基本思想、算法实现和查找效率分析。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</w:t>
      </w:r>
      <w:proofErr w:type="gramStart"/>
      <w:r>
        <w:rPr>
          <w:rFonts w:ascii="宋体" w:hAnsi="宋体"/>
          <w:sz w:val="24"/>
        </w:rPr>
        <w:t>二叉排序</w:t>
      </w:r>
      <w:proofErr w:type="gramEnd"/>
      <w:r>
        <w:rPr>
          <w:rFonts w:ascii="宋体" w:hAnsi="宋体"/>
          <w:sz w:val="24"/>
        </w:rPr>
        <w:t>树</w:t>
      </w:r>
      <w:proofErr w:type="gramStart"/>
      <w:r>
        <w:rPr>
          <w:rFonts w:ascii="宋体" w:hAnsi="宋体"/>
          <w:sz w:val="24"/>
        </w:rPr>
        <w:t>和二叉平衡</w:t>
      </w:r>
      <w:proofErr w:type="gramEnd"/>
      <w:r>
        <w:rPr>
          <w:rFonts w:ascii="宋体" w:hAnsi="宋体"/>
          <w:sz w:val="24"/>
        </w:rPr>
        <w:t>树的定义、特点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3）建立</w:t>
      </w:r>
      <w:proofErr w:type="gramStart"/>
      <w:r>
        <w:rPr>
          <w:rFonts w:ascii="宋体" w:hAnsi="宋体"/>
          <w:sz w:val="24"/>
        </w:rPr>
        <w:t>一棵二叉排序</w:t>
      </w:r>
      <w:proofErr w:type="gramEnd"/>
      <w:r>
        <w:rPr>
          <w:rFonts w:ascii="宋体" w:hAnsi="宋体"/>
          <w:sz w:val="24"/>
        </w:rPr>
        <w:t>树的过程就是对输入序列的排序过程，输入序列对所建立</w:t>
      </w:r>
      <w:proofErr w:type="gramStart"/>
      <w:r>
        <w:rPr>
          <w:rFonts w:ascii="宋体" w:hAnsi="宋体"/>
          <w:sz w:val="24"/>
        </w:rPr>
        <w:t>的二叉排</w:t>
      </w:r>
      <w:proofErr w:type="gramEnd"/>
      <w:r>
        <w:rPr>
          <w:rFonts w:ascii="宋体" w:hAnsi="宋体"/>
          <w:sz w:val="24"/>
        </w:rPr>
        <w:t>序树形态的影响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4）哈希表、哈希函数、哈希地址（散列地址）、装填因子等有关概念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5）哈希函数的构造方法和解决冲突的方法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（九）内部排序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（1）排序的目的、分类和排序方法的稳定性的定义。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（2）插入排序：直接插入排序的算法、折半插入排序的算法、希尔排序的思想。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（3）选择排序的思想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（4）堆排序的方法、堆的定义、初始堆的建立。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（5）起泡排序的思想。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（6）快速排序的算法、快速排序的最坏情况时间复杂度的分析。</w:t>
      </w:r>
    </w:p>
    <w:p w:rsidR="00CE64C0" w:rsidRDefault="00AA254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>（7）归并排序等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（1）识记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1）排序在数据处理中的重要性。</w:t>
      </w:r>
    </w:p>
    <w:p w:rsidR="00CE64C0" w:rsidRDefault="00E33F9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 w:rsidR="00AA2540">
        <w:rPr>
          <w:rFonts w:ascii="宋体" w:hAnsi="宋体"/>
          <w:sz w:val="24"/>
        </w:rPr>
        <w:t>)排序方法稳定性的含义。</w:t>
      </w:r>
    </w:p>
    <w:p w:rsidR="00CE64C0" w:rsidRDefault="00E33F9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bookmarkStart w:id="0" w:name="_GoBack"/>
      <w:bookmarkEnd w:id="0"/>
      <w:r w:rsidR="00AA2540">
        <w:rPr>
          <w:rFonts w:ascii="宋体" w:hAnsi="宋体"/>
          <w:sz w:val="24"/>
        </w:rPr>
        <w:t>)排序方法的分类及算法好坏的评判标准。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（2）理解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1)分类排序和其它几类排序方法的区别。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（3）简单应用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1)堆、极小堆、极大堆、堆顶等有关概念和定义。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2)堆的</w:t>
      </w:r>
      <w:proofErr w:type="gramStart"/>
      <w:r>
        <w:rPr>
          <w:rFonts w:ascii="宋体" w:hAnsi="宋体"/>
          <w:sz w:val="24"/>
        </w:rPr>
        <w:t>性质及堆与</w:t>
      </w:r>
      <w:proofErr w:type="gramEnd"/>
      <w:r>
        <w:rPr>
          <w:rFonts w:ascii="宋体" w:hAnsi="宋体"/>
          <w:sz w:val="24"/>
        </w:rPr>
        <w:t>完全二叉树的关系。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3)直接选择排序和堆排序的基本思想和算法实现。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4)针对给定的输入序列，写出堆排序的排序过程。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（4）综合应用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1)针对给定的输入序列，要能写出直接插入排序的排序过程。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2)起泡排序的基本思想。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3)快速排序的基本思想和算法实现，以及在最好、最坏和平均情况下的时间性能分析，了解算法的稳定性。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4)枢轴元素的选择对排序的影响。</w:t>
      </w:r>
    </w:p>
    <w:p w:rsidR="00CE64C0" w:rsidRDefault="00AA2540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针对给定的输入序列，能写出快速排序的排序过程。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“C语言程序设计”部分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（一）C语言概述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C语言的基础知识、上机编辑调试程序。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（1）了解C语言的特点、C语言源程序的结构。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（2）掌握C程序的上机步骤，Turbo C集成开发环境下编辑、编译和运行C程序的基本操作方法。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lastRenderedPageBreak/>
        <w:t>（二） 程序的灵魂——算法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结构化程序的三种基本结构和N-S结构流程图。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（1）了解算法的概念、特点。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（2）掌握结构化程序的三种基本结构和N-S结构流程图。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（三）数据类型、运算符与表达式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C语言的数据类型、运算符及表达式、输入输出函数的使用。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（1）理解标识符、常量与变量的概念；基本数据类型中的整型、单精度实型、双精度实型、字符型常量和变量的定义与使用方法。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（2）掌握算术运算符和算术表达式、赋值运算符和赋值表达式。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（3）掌握运算符的优先级和结合性；数据类型转换的方式；自增、自减运算。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（4）掌握数据输入、输出函数的用法。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（四）最简单的C程序设计——顺序程序设计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C语言赋值语句，字符数据的输入与输出，格式输入与输出、顺序程序设计的基本思想。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（1）了解C语句格式。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（2）理解字符数据的输入与输出，格式输入与输出。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（3）掌握并应用顺序结构程序设计思想。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（五）选择结构程序设计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C语言的关系运算符与关系表达式、逻辑运算符与逻辑表达式、选择结构程序设计思想。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（1）理解关系运算符与关系表达式。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（2）理解逻辑运算符与逻辑表达式。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（3）掌握及应用If语句与Switch语句。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（六）循环控制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C语言的While语句、Do-While语句和For语句构成循环程序设计。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（1）掌握Break语句与Continue语句的语法和用法。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（2）掌握及应用While语句、Do-While语句和for语句构成循环。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（七）数组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C语言的一维数组、二维数组及字符数组的定义和应用。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（1）掌握一维数组的定义与引用。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（2）掌握二维数组的定义与引用。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（3）掌握字符数组。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（4）应用数组编写程序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（八）函数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函数的基础知识、定义及函数的调用、应用数组作为函数参数。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（1）了解函数的定义。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（2）理解函数的参数和函数的值、理解并应用数组作为函数参数。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（3）掌握函数的调用、嵌套调用、递归调用。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（4）应用函数编写程序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（九）编译预处理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编译预处理中宏定义的概念、及文件包含处理，条件编译。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（1）了解宏定义。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（2）了解文件包含处理，条件编译。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（十）指针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指针与地址的概念、变量的指针和指针变量的指针变量、变量的指针和指针变量的指针变量、字符串的指针与指向字符串的指针变量、指针与函数、指针数组。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（1）理解指针与地址的概念、变量的指针和指针变量的指针变量。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（2）掌握数组的指针与指向数组的指针变量、字符串的指针与指向字符串的指针变量。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（3）应用指针与函数、指针数组。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（十一）结构体与共用体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结构体和共用体类型数据的定义方法和引用方法、用指针和结构体构成链表,单向链表的建立、输出、删除与插入。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（1）理解结构体类型的说明及结构体类型变量的定义、结构体变量的引用、共用体的基础知识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（2）掌握结构体变量的初始化、结构体数组、指针与结构体数组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（3）应用单向链表的建立、输出、删除与插入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（十二）位运算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位运算符的含义及使用、简单的位运算。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了解位运算符和位运算、位段。</w:t>
      </w:r>
    </w:p>
    <w:p w:rsidR="00CE64C0" w:rsidRDefault="00AA254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（十三）文件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1、考核知识点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文件类型指针、文件的打开与关闭、文件的读写。</w:t>
      </w:r>
    </w:p>
    <w:p w:rsidR="00CE64C0" w:rsidRDefault="00AA254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2、考核要求</w:t>
      </w:r>
    </w:p>
    <w:p w:rsidR="00CE64C0" w:rsidRDefault="00AA2540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="宋体" w:hAnsi="宋体"/>
          <w:sz w:val="24"/>
        </w:rPr>
        <w:t>了解文件类型指针、文件的打开与关闭、文件的读写。</w:t>
      </w:r>
    </w:p>
    <w:p w:rsidR="00CE64C0" w:rsidRDefault="00AA2540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Ⅱ．考试形式、试卷结构及参考书</w:t>
      </w:r>
    </w:p>
    <w:p w:rsidR="00CE64C0" w:rsidRDefault="00AA2540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一、考试形式</w:t>
      </w:r>
    </w:p>
    <w:p w:rsidR="00CE64C0" w:rsidRDefault="00AA254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考试采用闭卷、笔试形式。试卷满分200分，考试时间150分钟。</w:t>
      </w:r>
    </w:p>
    <w:p w:rsidR="00CE64C0" w:rsidRDefault="00AA2540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二、试卷结构</w:t>
      </w:r>
    </w:p>
    <w:p w:rsidR="00CE64C0" w:rsidRDefault="00AA254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试卷包括选择题、填空题、解答题、算法设计和程序设计题。其中，选择题60分，填空题30分，解答题60分，算法设计和程序设计题50分。</w:t>
      </w:r>
    </w:p>
    <w:p w:rsidR="00CE64C0" w:rsidRDefault="00AA2540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三、参考书</w:t>
      </w:r>
    </w:p>
    <w:p w:rsidR="00CE64C0" w:rsidRDefault="00AA254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hint="eastAsia"/>
          <w:sz w:val="24"/>
        </w:rPr>
        <w:t>严蔚敏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吴伟民主编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数据结构（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语言版）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清华大学出版社，</w:t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。</w:t>
      </w:r>
    </w:p>
    <w:p w:rsidR="00CE64C0" w:rsidRDefault="00AA254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语言程序设计教程（高职高专计算机基础教育精品教材）》，谭浩强，谭亦峰，</w:t>
      </w:r>
      <w:proofErr w:type="gramStart"/>
      <w:r>
        <w:rPr>
          <w:rFonts w:hint="eastAsia"/>
          <w:sz w:val="24"/>
        </w:rPr>
        <w:t>金莹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著，清华大学出版社，出版时间：</w:t>
      </w:r>
      <w:r>
        <w:rPr>
          <w:rFonts w:hint="eastAsia"/>
          <w:sz w:val="24"/>
        </w:rPr>
        <w:t>2020-07</w:t>
      </w:r>
    </w:p>
    <w:sectPr w:rsidR="00CE64C0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A88" w:rsidRDefault="007D6A88" w:rsidP="00E33F9E">
      <w:r>
        <w:separator/>
      </w:r>
    </w:p>
  </w:endnote>
  <w:endnote w:type="continuationSeparator" w:id="0">
    <w:p w:rsidR="007D6A88" w:rsidRDefault="007D6A88" w:rsidP="00E3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A88" w:rsidRDefault="007D6A88" w:rsidP="00E33F9E">
      <w:r>
        <w:separator/>
      </w:r>
    </w:p>
  </w:footnote>
  <w:footnote w:type="continuationSeparator" w:id="0">
    <w:p w:rsidR="007D6A88" w:rsidRDefault="007D6A88" w:rsidP="00E33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FlM2M0Zjk4Yzk0YjQ4MWFiNTJmYWMyY2M3NjUxNzAifQ=="/>
  </w:docVars>
  <w:rsids>
    <w:rsidRoot w:val="09652285"/>
    <w:rsid w:val="007D6A88"/>
    <w:rsid w:val="00AA2540"/>
    <w:rsid w:val="00CE64C0"/>
    <w:rsid w:val="00E33F9E"/>
    <w:rsid w:val="09652285"/>
    <w:rsid w:val="09A24FBB"/>
    <w:rsid w:val="0E753DAF"/>
    <w:rsid w:val="1854186E"/>
    <w:rsid w:val="1B2563FF"/>
    <w:rsid w:val="25D845A8"/>
    <w:rsid w:val="2AD265A4"/>
    <w:rsid w:val="2EAD6875"/>
    <w:rsid w:val="31EB5D31"/>
    <w:rsid w:val="32C26CF0"/>
    <w:rsid w:val="3BD909B4"/>
    <w:rsid w:val="3C20148D"/>
    <w:rsid w:val="3CA67CAA"/>
    <w:rsid w:val="3D60590E"/>
    <w:rsid w:val="3DA4793D"/>
    <w:rsid w:val="4F73314F"/>
    <w:rsid w:val="4FB37368"/>
    <w:rsid w:val="4FB97206"/>
    <w:rsid w:val="57014562"/>
    <w:rsid w:val="667C722E"/>
    <w:rsid w:val="6BCA08C4"/>
    <w:rsid w:val="6E2D2550"/>
    <w:rsid w:val="6E3518F2"/>
    <w:rsid w:val="7347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0D92"/>
  <w15:docId w15:val="{C90FF777-B559-44F5-9CE0-0EDBAC7E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33F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3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33F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808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王志和</dc:creator>
  <cp:lastModifiedBy>Administrator</cp:lastModifiedBy>
  <cp:revision>3</cp:revision>
  <dcterms:created xsi:type="dcterms:W3CDTF">2024-01-15T14:47:00Z</dcterms:created>
  <dcterms:modified xsi:type="dcterms:W3CDTF">2024-01-30T09:20:00Z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7CDFE15B0FD745DC9D5AA87FCEEF6122_13</vt:lpwstr>
  </property>
</Properties>
</file>