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85"/>
        <w:rPr>
          <w:rFonts w:ascii="宋体" w:hAnsi="宋体" w:eastAsia="宋体" w:cs="宋体"/>
          <w:sz w:val="22"/>
          <w:szCs w:val="22"/>
        </w:rPr>
      </w:pPr>
      <w:r>
        <w:rPr>
          <w:rFonts w:ascii="宋体" w:hAnsi="宋体" w:eastAsia="宋体" w:cs="宋体"/>
          <w:position w:val="-11"/>
          <w:sz w:val="22"/>
          <w:szCs w:val="22"/>
        </w:rPr>
        <w:drawing>
          <wp:inline distT="0" distB="0" distL="0" distR="0">
            <wp:extent cx="12065" cy="27114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1" cy="27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pacing w:val="-53"/>
          <w:sz w:val="22"/>
          <w:szCs w:val="22"/>
        </w:rPr>
        <w:t xml:space="preserve"> </w:t>
      </w:r>
      <w:r>
        <w:rPr>
          <w:rFonts w:ascii="宋体" w:hAnsi="宋体" w:eastAsia="宋体" w:cs="宋体"/>
          <w:spacing w:val="-1"/>
          <w:sz w:val="22"/>
          <w:szCs w:val="22"/>
        </w:rPr>
        <w:t>附件1：</w:t>
      </w:r>
    </w:p>
    <w:p>
      <w:pPr>
        <w:spacing w:before="58" w:line="225" w:lineRule="auto"/>
        <w:ind w:left="3341"/>
        <w:outlineLvl w:val="0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1"/>
          <w:sz w:val="34"/>
          <w:szCs w:val="34"/>
          <w14:textOutline w14:w="6356" w14:cap="sq" w14:cmpd="sng">
            <w14:solidFill>
              <w14:srgbClr w14:val="000000"/>
            </w14:solidFill>
            <w14:prstDash w14:val="solid"/>
            <w14:bevel/>
          </w14:textOutline>
        </w:rPr>
        <w:t>湖南文理学院芙蓉学院</w:t>
      </w:r>
    </w:p>
    <w:p>
      <w:pPr>
        <w:spacing w:before="21" w:line="198" w:lineRule="auto"/>
        <w:ind w:firstLine="2832" w:firstLineChars="800"/>
        <w:outlineLvl w:val="0"/>
        <w:rPr>
          <w:rFonts w:ascii="宋体" w:hAnsi="宋体" w:eastAsia="宋体" w:cs="宋体"/>
          <w:sz w:val="34"/>
          <w:szCs w:val="34"/>
        </w:rPr>
      </w:pPr>
      <w:bookmarkStart w:id="0" w:name="_GoBack"/>
      <w:bookmarkEnd w:id="0"/>
      <w:r>
        <w:rPr>
          <w:rFonts w:ascii="宋体" w:hAnsi="宋体" w:eastAsia="宋体" w:cs="宋体"/>
          <w:spacing w:val="7"/>
          <w:sz w:val="34"/>
          <w:szCs w:val="34"/>
          <w14:textOutline w14:w="6356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宋体" w:hAnsi="宋体" w:eastAsia="宋体" w:cs="宋体"/>
          <w:spacing w:val="7"/>
          <w:sz w:val="34"/>
          <w:szCs w:val="34"/>
          <w:lang w:val="en-US" w:eastAsia="zh-CN"/>
          <w14:textOutline w14:w="6356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宋体" w:hAnsi="宋体" w:eastAsia="宋体" w:cs="宋体"/>
          <w:spacing w:val="7"/>
          <w:sz w:val="34"/>
          <w:szCs w:val="34"/>
          <w14:textOutline w14:w="6356" w14:cap="sq" w14:cmpd="sng">
            <w14:solidFill>
              <w14:srgbClr w14:val="000000"/>
            </w14:solidFill>
            <w14:prstDash w14:val="solid"/>
            <w14:bevel/>
          </w14:textOutline>
        </w:rPr>
        <w:t>年“专升本</w:t>
      </w:r>
      <w:r>
        <w:rPr>
          <w:rFonts w:ascii="宋体" w:hAnsi="宋体" w:eastAsia="宋体" w:cs="宋体"/>
          <w:spacing w:val="-110"/>
          <w:sz w:val="34"/>
          <w:szCs w:val="34"/>
        </w:rPr>
        <w:t xml:space="preserve"> </w:t>
      </w:r>
      <w:r>
        <w:rPr>
          <w:rFonts w:ascii="宋体" w:hAnsi="宋体" w:eastAsia="宋体" w:cs="宋体"/>
          <w:spacing w:val="7"/>
          <w:sz w:val="34"/>
          <w:szCs w:val="34"/>
          <w14:textOutline w14:w="6356" w14:cap="sq" w14:cmpd="sng">
            <w14:solidFill>
              <w14:srgbClr w14:val="000000"/>
            </w14:solidFill>
            <w14:prstDash w14:val="solid"/>
            <w14:bevel/>
          </w14:textOutline>
        </w:rPr>
        <w:t>”招生专业</w:t>
      </w:r>
    </w:p>
    <w:tbl>
      <w:tblPr>
        <w:tblStyle w:val="4"/>
        <w:tblW w:w="907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008"/>
        <w:gridCol w:w="1088"/>
        <w:gridCol w:w="2627"/>
        <w:gridCol w:w="719"/>
        <w:gridCol w:w="1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</w:trPr>
        <w:tc>
          <w:tcPr>
            <w:tcW w:w="829" w:type="dxa"/>
            <w:shd w:val="clear" w:color="auto" w:fill="BDD7EE"/>
            <w:vAlign w:val="top"/>
          </w:tcPr>
          <w:p>
            <w:pPr>
              <w:pStyle w:val="5"/>
              <w:spacing w:before="289" w:line="229" w:lineRule="auto"/>
              <w:ind w:left="187"/>
            </w:pPr>
            <w:r>
              <w:rPr>
                <w:spacing w:val="7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2008" w:type="dxa"/>
            <w:shd w:val="clear" w:color="auto" w:fill="BDD7EE"/>
            <w:vAlign w:val="top"/>
          </w:tcPr>
          <w:p>
            <w:pPr>
              <w:pStyle w:val="5"/>
              <w:spacing w:before="289" w:line="228" w:lineRule="auto"/>
              <w:ind w:left="780"/>
            </w:pPr>
            <w:r>
              <w:rPr>
                <w:spacing w:val="4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系部</w:t>
            </w:r>
          </w:p>
        </w:tc>
        <w:tc>
          <w:tcPr>
            <w:tcW w:w="1088" w:type="dxa"/>
            <w:shd w:val="clear" w:color="auto" w:fill="BDD7EE"/>
            <w:vAlign w:val="top"/>
          </w:tcPr>
          <w:p>
            <w:pPr>
              <w:pStyle w:val="5"/>
              <w:spacing w:before="289" w:line="228" w:lineRule="auto"/>
              <w:ind w:left="85"/>
            </w:pPr>
            <w:r>
              <w:rPr>
                <w:spacing w:val="9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专业代码</w:t>
            </w:r>
          </w:p>
        </w:tc>
        <w:tc>
          <w:tcPr>
            <w:tcW w:w="2627" w:type="dxa"/>
            <w:shd w:val="clear" w:color="auto" w:fill="BDD7EE"/>
            <w:vAlign w:val="top"/>
          </w:tcPr>
          <w:p>
            <w:pPr>
              <w:pStyle w:val="5"/>
              <w:spacing w:before="290" w:line="228" w:lineRule="auto"/>
              <w:ind w:left="857"/>
            </w:pPr>
            <w:r>
              <w:rPr>
                <w:spacing w:val="9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专业名称</w:t>
            </w:r>
          </w:p>
        </w:tc>
        <w:tc>
          <w:tcPr>
            <w:tcW w:w="719" w:type="dxa"/>
            <w:shd w:val="clear" w:color="auto" w:fill="BDD7EE"/>
            <w:vAlign w:val="top"/>
          </w:tcPr>
          <w:p>
            <w:pPr>
              <w:pStyle w:val="5"/>
              <w:spacing w:before="290" w:line="228" w:lineRule="auto"/>
              <w:ind w:left="142"/>
            </w:pPr>
            <w:r>
              <w:rPr>
                <w:spacing w:val="4"/>
                <w14:textOutline w14:w="417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学制</w:t>
            </w:r>
          </w:p>
        </w:tc>
        <w:tc>
          <w:tcPr>
            <w:tcW w:w="1807" w:type="dxa"/>
            <w:shd w:val="clear" w:color="auto" w:fill="BDD7EE"/>
            <w:vAlign w:val="top"/>
          </w:tcPr>
          <w:p>
            <w:pPr>
              <w:pStyle w:val="5"/>
              <w:spacing w:before="160" w:line="223" w:lineRule="auto"/>
              <w:ind w:left="578" w:right="109" w:hanging="444"/>
            </w:pPr>
            <w:r>
              <w:rPr>
                <w:spacing w:val="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本科专业所属专</w:t>
            </w:r>
            <w:r>
              <w:t xml:space="preserve"> </w:t>
            </w:r>
            <w:r>
              <w:rPr>
                <w:spacing w:val="-1"/>
                <w14:textOutline w14:w="39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业大类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74" w:line="190" w:lineRule="auto"/>
              <w:ind w:left="382"/>
            </w:pPr>
            <w:r>
              <w:t>1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120901K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77" w:line="189" w:lineRule="auto"/>
              <w:ind w:left="368"/>
            </w:pPr>
            <w:r>
              <w:t>2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020401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经济与贸易类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78" w:line="189" w:lineRule="auto"/>
              <w:ind w:left="370"/>
            </w:pPr>
            <w:r>
              <w:t>3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120202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79" w:line="189" w:lineRule="auto"/>
              <w:ind w:left="364"/>
            </w:pPr>
            <w:r>
              <w:t>4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120204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工商管理类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3" w:line="187" w:lineRule="auto"/>
              <w:ind w:left="370"/>
            </w:pPr>
            <w:r>
              <w:t>5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艺术与体育系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130503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0" w:line="189" w:lineRule="auto"/>
              <w:ind w:left="367"/>
            </w:pPr>
            <w:r>
              <w:t>6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艺术与体育系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040201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5" w:line="187" w:lineRule="auto"/>
              <w:ind w:left="371"/>
            </w:pPr>
            <w:r>
              <w:t>7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艺术与体育系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130202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3" w:line="189" w:lineRule="auto"/>
              <w:ind w:left="366"/>
            </w:pPr>
            <w:r>
              <w:t>8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艺术与体育系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130206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舞蹈编导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音乐与舞蹈学类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5" w:line="189" w:lineRule="auto"/>
              <w:ind w:left="366"/>
            </w:pPr>
            <w:r>
              <w:t>9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工程与技术系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080902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5" w:line="190" w:lineRule="auto"/>
              <w:ind w:left="325"/>
            </w:pPr>
            <w:r>
              <w:rPr>
                <w:spacing w:val="-8"/>
              </w:rPr>
              <w:t>10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工程与技术系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080703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6" w:line="190" w:lineRule="auto"/>
              <w:ind w:left="325"/>
            </w:pPr>
            <w:r>
              <w:rPr>
                <w:spacing w:val="-8"/>
              </w:rPr>
              <w:t>11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工程与技术系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081001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土木类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829" w:type="dxa"/>
            <w:vAlign w:val="top"/>
          </w:tcPr>
          <w:p>
            <w:pPr>
              <w:pStyle w:val="5"/>
              <w:spacing w:before="188" w:line="190" w:lineRule="auto"/>
              <w:ind w:left="325"/>
            </w:pPr>
            <w:r>
              <w:rPr>
                <w:spacing w:val="-8"/>
              </w:rPr>
              <w:t>12</w:t>
            </w:r>
          </w:p>
        </w:tc>
        <w:tc>
          <w:tcPr>
            <w:tcW w:w="20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工程与技术系</w:t>
            </w:r>
          </w:p>
        </w:tc>
        <w:tc>
          <w:tcPr>
            <w:tcW w:w="108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082802</w:t>
            </w:r>
          </w:p>
        </w:tc>
        <w:tc>
          <w:tcPr>
            <w:tcW w:w="262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二年</w:t>
            </w:r>
          </w:p>
        </w:tc>
        <w:tc>
          <w:tcPr>
            <w:tcW w:w="18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37"/>
      <w:pgMar w:top="1344" w:right="946" w:bottom="0" w:left="7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RjODNhMmU0YjRmNjZmNTUxY2Y5ZmY1ZGViYzAwZGMifQ=="/>
  </w:docVars>
  <w:rsids>
    <w:rsidRoot w:val="00000000"/>
    <w:rsid w:val="0EC57F43"/>
    <w:rsid w:val="169C6356"/>
    <w:rsid w:val="1BCD6688"/>
    <w:rsid w:val="321D4C62"/>
    <w:rsid w:val="39F5707E"/>
    <w:rsid w:val="3B4262F3"/>
    <w:rsid w:val="3C6F3118"/>
    <w:rsid w:val="49896E71"/>
    <w:rsid w:val="597C6A1D"/>
    <w:rsid w:val="60E92BEA"/>
    <w:rsid w:val="62A274F4"/>
    <w:rsid w:val="64672957"/>
    <w:rsid w:val="664D59C9"/>
    <w:rsid w:val="6C411B2C"/>
    <w:rsid w:val="6D5B6C1D"/>
    <w:rsid w:val="7A794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2023-02-27T15:35:00Z</dcterms:created>
  <dc:creator>Lenovo</dc:creator>
  <cp:lastModifiedBy>返谐倌暮峙</cp:lastModifiedBy>
  <dcterms:modified xsi:type="dcterms:W3CDTF">2024-03-11T01:19:36Z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2024-03-11T00:01:20Z</vt:filetime>
  </property>
  <property fmtid="{D5CDD505-2E9C-101B-9397-08002B2CF9AE}" pid="4" name="KSOProductBuildVer">
    <vt:lpwstr>2052-12.1.0.16388</vt:lpwstr>
  </property>
  <property fmtid="{D5CDD505-2E9C-101B-9397-08002B2CF9AE}" pid="5" name="ICV">
    <vt:lpwstr>D68BBB8A87634C818BC8C33FC7B8D1F8_12</vt:lpwstr>
  </property>
</Properties>
</file>